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5C87A" w14:textId="77777777" w:rsidR="00662C2B" w:rsidRDefault="00662C2B" w:rsidP="00662C2B">
      <w:pPr>
        <w:jc w:val="center"/>
        <w:rPr>
          <w:b/>
        </w:rPr>
      </w:pPr>
    </w:p>
    <w:p w14:paraId="58193FD9" w14:textId="77777777" w:rsidR="002165BA" w:rsidRDefault="002165BA" w:rsidP="00662C2B">
      <w:pPr>
        <w:jc w:val="center"/>
        <w:rPr>
          <w:b/>
        </w:rPr>
      </w:pPr>
    </w:p>
    <w:p w14:paraId="5BB35FF1" w14:textId="77777777" w:rsidR="002165BA" w:rsidRDefault="002165BA" w:rsidP="00662C2B">
      <w:pPr>
        <w:jc w:val="center"/>
        <w:rPr>
          <w:b/>
        </w:rPr>
      </w:pPr>
    </w:p>
    <w:p w14:paraId="0B7480E9" w14:textId="77777777" w:rsidR="002165BA" w:rsidRPr="009449B5" w:rsidRDefault="002165BA" w:rsidP="00662C2B">
      <w:pPr>
        <w:jc w:val="center"/>
        <w:rPr>
          <w:b/>
        </w:rPr>
      </w:pPr>
    </w:p>
    <w:p w14:paraId="0A018645" w14:textId="28025A31" w:rsidR="00ED6680" w:rsidRPr="00305DAC" w:rsidRDefault="007E1110" w:rsidP="00182D1B">
      <w:pPr>
        <w:jc w:val="center"/>
        <w:rPr>
          <w:b/>
          <w:sz w:val="48"/>
          <w:szCs w:val="48"/>
          <w:lang w:val="sr-Cyrl-RS"/>
        </w:rPr>
      </w:pPr>
      <w:r w:rsidRPr="00305DAC">
        <w:rPr>
          <w:b/>
          <w:sz w:val="48"/>
          <w:szCs w:val="48"/>
        </w:rPr>
        <w:t>ОШ „</w:t>
      </w:r>
      <w:r w:rsidR="001D2216" w:rsidRPr="00305DAC">
        <w:rPr>
          <w:b/>
          <w:sz w:val="48"/>
          <w:szCs w:val="48"/>
          <w:lang w:val="sr-Cyrl-RS"/>
        </w:rPr>
        <w:t>ГЕОРГИ ДИМИТРОВ</w:t>
      </w:r>
      <w:proofErr w:type="gramStart"/>
      <w:r w:rsidRPr="00305DAC">
        <w:rPr>
          <w:b/>
          <w:sz w:val="48"/>
          <w:szCs w:val="48"/>
        </w:rPr>
        <w:t xml:space="preserve">“ </w:t>
      </w:r>
      <w:r w:rsidR="001D2216" w:rsidRPr="00305DAC">
        <w:rPr>
          <w:b/>
          <w:sz w:val="48"/>
          <w:szCs w:val="48"/>
          <w:lang w:val="sr-Cyrl-RS"/>
        </w:rPr>
        <w:t>БОСИЛЕГРАД</w:t>
      </w:r>
      <w:proofErr w:type="gramEnd"/>
    </w:p>
    <w:p w14:paraId="7788B731" w14:textId="77777777" w:rsidR="00ED6680" w:rsidRPr="00305DAC" w:rsidRDefault="00ED6680" w:rsidP="00182D1B">
      <w:pPr>
        <w:jc w:val="center"/>
        <w:rPr>
          <w:b/>
          <w:sz w:val="48"/>
          <w:szCs w:val="48"/>
        </w:rPr>
      </w:pPr>
    </w:p>
    <w:p w14:paraId="52E8C07F" w14:textId="77777777" w:rsidR="000F583A" w:rsidRPr="00305DAC" w:rsidRDefault="000F583A" w:rsidP="00184ADF">
      <w:pPr>
        <w:rPr>
          <w:b/>
          <w:sz w:val="48"/>
          <w:szCs w:val="48"/>
        </w:rPr>
      </w:pPr>
    </w:p>
    <w:p w14:paraId="462D9EFB" w14:textId="77777777" w:rsidR="00D005AC" w:rsidRPr="00305DAC" w:rsidRDefault="00D005AC" w:rsidP="00184ADF">
      <w:pPr>
        <w:rPr>
          <w:b/>
          <w:sz w:val="48"/>
          <w:szCs w:val="48"/>
        </w:rPr>
      </w:pPr>
    </w:p>
    <w:p w14:paraId="5F38CAAA" w14:textId="77777777" w:rsidR="00D005AC" w:rsidRPr="00305DAC" w:rsidRDefault="00D005AC" w:rsidP="00184ADF">
      <w:pPr>
        <w:rPr>
          <w:b/>
          <w:sz w:val="48"/>
          <w:szCs w:val="48"/>
        </w:rPr>
      </w:pPr>
    </w:p>
    <w:p w14:paraId="20C3C08A" w14:textId="77777777" w:rsidR="00D005AC" w:rsidRPr="00305DAC" w:rsidRDefault="00D005AC" w:rsidP="00184ADF">
      <w:pPr>
        <w:rPr>
          <w:b/>
          <w:sz w:val="48"/>
          <w:szCs w:val="48"/>
        </w:rPr>
      </w:pPr>
    </w:p>
    <w:p w14:paraId="10BE2D60" w14:textId="77777777" w:rsidR="00D005AC" w:rsidRPr="00305DAC" w:rsidRDefault="00D005AC" w:rsidP="00184ADF">
      <w:pPr>
        <w:rPr>
          <w:b/>
          <w:sz w:val="48"/>
          <w:szCs w:val="48"/>
        </w:rPr>
      </w:pPr>
    </w:p>
    <w:p w14:paraId="6ADF7B0A" w14:textId="77777777" w:rsidR="00D005AC" w:rsidRPr="00305DAC" w:rsidRDefault="00D005AC" w:rsidP="00184ADF">
      <w:pPr>
        <w:rPr>
          <w:b/>
          <w:sz w:val="48"/>
          <w:szCs w:val="48"/>
        </w:rPr>
      </w:pPr>
    </w:p>
    <w:p w14:paraId="1A800D32" w14:textId="77777777" w:rsidR="00D005AC" w:rsidRPr="00305DAC" w:rsidRDefault="00D005AC" w:rsidP="00184ADF">
      <w:pPr>
        <w:rPr>
          <w:b/>
          <w:sz w:val="48"/>
          <w:szCs w:val="48"/>
        </w:rPr>
      </w:pPr>
    </w:p>
    <w:p w14:paraId="3D86F3A2" w14:textId="77777777" w:rsidR="00D005AC" w:rsidRPr="00305DAC" w:rsidRDefault="00D005AC" w:rsidP="00184ADF">
      <w:pPr>
        <w:rPr>
          <w:b/>
          <w:sz w:val="48"/>
          <w:szCs w:val="48"/>
        </w:rPr>
      </w:pPr>
    </w:p>
    <w:p w14:paraId="7D3D57BA" w14:textId="77777777" w:rsidR="00D005AC" w:rsidRPr="00305DAC" w:rsidRDefault="00D005AC" w:rsidP="00184ADF">
      <w:pPr>
        <w:rPr>
          <w:b/>
          <w:sz w:val="48"/>
          <w:szCs w:val="48"/>
        </w:rPr>
      </w:pPr>
    </w:p>
    <w:p w14:paraId="355B7E85" w14:textId="77777777" w:rsidR="00184ADF" w:rsidRPr="00305DAC" w:rsidRDefault="00184ADF" w:rsidP="00D005AC">
      <w:pPr>
        <w:jc w:val="center"/>
        <w:rPr>
          <w:b/>
          <w:sz w:val="48"/>
          <w:szCs w:val="48"/>
        </w:rPr>
      </w:pPr>
      <w:r w:rsidRPr="00305DAC">
        <w:rPr>
          <w:b/>
          <w:sz w:val="48"/>
          <w:szCs w:val="48"/>
        </w:rPr>
        <w:t xml:space="preserve">ПРАВИЛНИК О БЕЗБЕДНОСТИ И  </w:t>
      </w:r>
    </w:p>
    <w:p w14:paraId="12118937" w14:textId="77777777" w:rsidR="00184ADF" w:rsidRPr="00305DAC" w:rsidRDefault="00184ADF" w:rsidP="00D005AC">
      <w:pPr>
        <w:jc w:val="center"/>
        <w:rPr>
          <w:b/>
          <w:sz w:val="48"/>
          <w:szCs w:val="48"/>
        </w:rPr>
      </w:pPr>
      <w:r w:rsidRPr="00305DAC">
        <w:rPr>
          <w:b/>
          <w:sz w:val="48"/>
          <w:szCs w:val="48"/>
        </w:rPr>
        <w:t>ЗДРАВЉУ НА РАДУ</w:t>
      </w:r>
    </w:p>
    <w:p w14:paraId="45C9AEBD" w14:textId="77777777" w:rsidR="00182D1B" w:rsidRPr="00305DAC" w:rsidRDefault="00182D1B">
      <w:pPr>
        <w:rPr>
          <w:sz w:val="48"/>
          <w:szCs w:val="48"/>
        </w:rPr>
      </w:pPr>
      <w:r w:rsidRPr="00305DAC">
        <w:rPr>
          <w:sz w:val="48"/>
          <w:szCs w:val="48"/>
        </w:rPr>
        <w:br w:type="page"/>
      </w:r>
    </w:p>
    <w:p w14:paraId="6541657F" w14:textId="77777777" w:rsidR="00184ADF" w:rsidRPr="009449B5" w:rsidRDefault="00184ADF"/>
    <w:p w14:paraId="18DF9500" w14:textId="592947F7" w:rsidR="00184ADF" w:rsidRPr="009449B5" w:rsidRDefault="00184ADF" w:rsidP="00407D6A">
      <w:pPr>
        <w:jc w:val="both"/>
        <w:rPr>
          <w:lang w:val="sr-Cyrl-RS"/>
        </w:rPr>
      </w:pPr>
      <w:r w:rsidRPr="009449B5">
        <w:t xml:space="preserve">На основу члана 14.  </w:t>
      </w:r>
      <w:proofErr w:type="gramStart"/>
      <w:r w:rsidRPr="009449B5">
        <w:t>став</w:t>
      </w:r>
      <w:proofErr w:type="gramEnd"/>
      <w:r w:rsidRPr="009449B5">
        <w:t xml:space="preserve"> 1.  Закона о безбедности и здрављу на раду </w:t>
      </w:r>
      <w:r w:rsidRPr="009449B5">
        <w:rPr>
          <w:i/>
        </w:rPr>
        <w:t xml:space="preserve">(Сл. Гласник РС бр. </w:t>
      </w:r>
      <w:r w:rsidR="00D906E8">
        <w:rPr>
          <w:i/>
        </w:rPr>
        <w:t>35/2023</w:t>
      </w:r>
      <w:r w:rsidRPr="009449B5">
        <w:rPr>
          <w:i/>
        </w:rPr>
        <w:t>)</w:t>
      </w:r>
      <w:r w:rsidR="00724BF6" w:rsidRPr="009449B5">
        <w:rPr>
          <w:lang w:val="sr-Cyrl-RS"/>
        </w:rPr>
        <w:t xml:space="preserve">, </w:t>
      </w:r>
      <w:r w:rsidR="00950020" w:rsidRPr="009449B5">
        <w:t xml:space="preserve">члана 119. </w:t>
      </w:r>
      <w:proofErr w:type="gramStart"/>
      <w:r w:rsidR="00950020" w:rsidRPr="009449B5">
        <w:t>став</w:t>
      </w:r>
      <w:proofErr w:type="gramEnd"/>
      <w:r w:rsidR="00950020" w:rsidRPr="009449B5">
        <w:t xml:space="preserve"> 1. </w:t>
      </w:r>
      <w:proofErr w:type="gramStart"/>
      <w:r w:rsidR="00407D6A" w:rsidRPr="009449B5">
        <w:t>тачка</w:t>
      </w:r>
      <w:proofErr w:type="gramEnd"/>
      <w:r w:rsidR="00407D6A" w:rsidRPr="009449B5">
        <w:t xml:space="preserve"> 1</w:t>
      </w:r>
      <w:r w:rsidR="00407D6A" w:rsidRPr="009449B5">
        <w:rPr>
          <w:lang w:val="sr-Cyrl-RS"/>
        </w:rPr>
        <w:t>)</w:t>
      </w:r>
      <w:r w:rsidR="00950020" w:rsidRPr="009449B5">
        <w:t xml:space="preserve"> Закона о основама система образовања и васпитања ("Сл. гласник РС", бр. </w:t>
      </w:r>
      <w:r w:rsidR="00407D6A" w:rsidRPr="009449B5">
        <w:rPr>
          <w:color w:val="000000"/>
          <w:shd w:val="clear" w:color="auto" w:fill="FFFFFF"/>
        </w:rPr>
        <w:t> </w:t>
      </w:r>
      <w:hyperlink r:id="rId9" w:tooltip="Istorija propisa" w:history="1">
        <w:r w:rsidR="00407D6A" w:rsidRPr="009449B5">
          <w:rPr>
            <w:rStyle w:val="Hyperlink"/>
            <w:shd w:val="clear" w:color="auto" w:fill="FFFFFF"/>
          </w:rPr>
          <w:t>88/2017</w:t>
        </w:r>
      </w:hyperlink>
      <w:r w:rsidR="00407D6A" w:rsidRPr="009449B5">
        <w:rPr>
          <w:color w:val="000000"/>
          <w:shd w:val="clear" w:color="auto" w:fill="FFFFFF"/>
        </w:rPr>
        <w:t>, </w:t>
      </w:r>
      <w:hyperlink r:id="rId10" w:tooltip="Istorija propisa" w:history="1">
        <w:r w:rsidR="00407D6A" w:rsidRPr="009449B5">
          <w:rPr>
            <w:rStyle w:val="Hyperlink"/>
            <w:shd w:val="clear" w:color="auto" w:fill="FFFFFF"/>
          </w:rPr>
          <w:t>27/2018</w:t>
        </w:r>
      </w:hyperlink>
      <w:r w:rsidR="00407D6A" w:rsidRPr="009449B5">
        <w:rPr>
          <w:color w:val="000000"/>
          <w:shd w:val="clear" w:color="auto" w:fill="FFFFFF"/>
        </w:rPr>
        <w:t>-</w:t>
      </w:r>
      <w:r w:rsidR="00407D6A" w:rsidRPr="009449B5">
        <w:rPr>
          <w:color w:val="000000"/>
          <w:shd w:val="clear" w:color="auto" w:fill="FFFFFF"/>
          <w:lang w:val="sr-Cyrl-RS"/>
        </w:rPr>
        <w:t>др. закони</w:t>
      </w:r>
      <w:r w:rsidR="00407D6A" w:rsidRPr="009449B5">
        <w:rPr>
          <w:color w:val="000000"/>
          <w:shd w:val="clear" w:color="auto" w:fill="FFFFFF"/>
        </w:rPr>
        <w:t>, </w:t>
      </w:r>
      <w:hyperlink r:id="rId11" w:tooltip="Istorija propisa" w:history="1">
        <w:r w:rsidR="00407D6A" w:rsidRPr="009449B5">
          <w:rPr>
            <w:rStyle w:val="Hyperlink"/>
            <w:shd w:val="clear" w:color="auto" w:fill="FFFFFF"/>
          </w:rPr>
          <w:t>10/2019</w:t>
        </w:r>
      </w:hyperlink>
      <w:r w:rsidR="00407D6A" w:rsidRPr="009449B5">
        <w:rPr>
          <w:color w:val="000000"/>
          <w:shd w:val="clear" w:color="auto" w:fill="FFFFFF"/>
        </w:rPr>
        <w:t>, </w:t>
      </w:r>
      <w:hyperlink r:id="rId12" w:tooltip="Istorija propisa" w:history="1">
        <w:r w:rsidR="00407D6A" w:rsidRPr="009449B5">
          <w:rPr>
            <w:rStyle w:val="Hyperlink"/>
            <w:shd w:val="clear" w:color="auto" w:fill="FFFFFF"/>
          </w:rPr>
          <w:t>6/2020</w:t>
        </w:r>
      </w:hyperlink>
      <w:r w:rsidR="00C75D1C">
        <w:rPr>
          <w:color w:val="000000"/>
          <w:shd w:val="clear" w:color="auto" w:fill="FFFFFF"/>
        </w:rPr>
        <w:t>,</w:t>
      </w:r>
      <w:r w:rsidR="00407D6A" w:rsidRPr="009449B5">
        <w:rPr>
          <w:color w:val="000000"/>
          <w:shd w:val="clear" w:color="auto" w:fill="FFFFFF"/>
        </w:rPr>
        <w:t xml:space="preserve"> 129/2021</w:t>
      </w:r>
      <w:r w:rsidR="00C75D1C">
        <w:t xml:space="preserve"> и 92/2023</w:t>
      </w:r>
      <w:r w:rsidR="00407D6A" w:rsidRPr="009449B5">
        <w:t xml:space="preserve"> </w:t>
      </w:r>
      <w:r w:rsidR="00950020" w:rsidRPr="009449B5">
        <w:t xml:space="preserve">) и члана </w:t>
      </w:r>
      <w:r w:rsidR="00176801">
        <w:rPr>
          <w:lang w:val="sr-Cyrl-RS"/>
        </w:rPr>
        <w:t>89</w:t>
      </w:r>
      <w:r w:rsidR="00950020" w:rsidRPr="009449B5">
        <w:t xml:space="preserve">. </w:t>
      </w:r>
      <w:proofErr w:type="gramStart"/>
      <w:r w:rsidR="00950020" w:rsidRPr="009449B5">
        <w:t>став</w:t>
      </w:r>
      <w:proofErr w:type="gramEnd"/>
      <w:r w:rsidR="00950020" w:rsidRPr="009449B5">
        <w:t xml:space="preserve"> 1. </w:t>
      </w:r>
      <w:proofErr w:type="gramStart"/>
      <w:r w:rsidR="00950020" w:rsidRPr="009449B5">
        <w:t>тачка</w:t>
      </w:r>
      <w:proofErr w:type="gramEnd"/>
      <w:r w:rsidR="00950020" w:rsidRPr="009449B5">
        <w:t xml:space="preserve"> 1</w:t>
      </w:r>
      <w:r w:rsidR="00407D6A" w:rsidRPr="009449B5">
        <w:rPr>
          <w:lang w:val="sr-Cyrl-RS"/>
        </w:rPr>
        <w:t>)</w:t>
      </w:r>
      <w:r w:rsidR="00950020" w:rsidRPr="009449B5">
        <w:t xml:space="preserve"> Статута основне школе „Георги Димитров“ у Босилеграду,  бр. 186-1/22 </w:t>
      </w:r>
      <w:r w:rsidR="00950020" w:rsidRPr="009449B5">
        <w:rPr>
          <w:lang w:val="sr-Cyrl-RS"/>
        </w:rPr>
        <w:t>од 27.05.2022</w:t>
      </w:r>
      <w:r w:rsidR="00950020" w:rsidRPr="009449B5">
        <w:t>.године, Школски одбор основне школе „Георги Димитров</w:t>
      </w:r>
      <w:proofErr w:type="gramStart"/>
      <w:r w:rsidR="00950020" w:rsidRPr="009449B5">
        <w:t>“ у</w:t>
      </w:r>
      <w:proofErr w:type="gramEnd"/>
      <w:r w:rsidR="00950020" w:rsidRPr="009449B5">
        <w:t xml:space="preserve"> Босилеграду је на седници одржаној дана </w:t>
      </w:r>
      <w:r w:rsidR="00176801">
        <w:rPr>
          <w:lang w:val="sr-Cyrl-RS"/>
        </w:rPr>
        <w:t>29.4.2024</w:t>
      </w:r>
      <w:r w:rsidR="00950020" w:rsidRPr="009449B5">
        <w:t>.године доноси</w:t>
      </w:r>
      <w:r w:rsidR="00407D6A" w:rsidRPr="009449B5">
        <w:rPr>
          <w:lang w:val="sr-Cyrl-RS"/>
        </w:rPr>
        <w:t>:</w:t>
      </w:r>
    </w:p>
    <w:p w14:paraId="5463EF00" w14:textId="77777777" w:rsidR="00184ADF" w:rsidRPr="009449B5" w:rsidRDefault="00184ADF" w:rsidP="00D005AC">
      <w:pPr>
        <w:jc w:val="center"/>
        <w:rPr>
          <w:b/>
        </w:rPr>
      </w:pPr>
    </w:p>
    <w:p w14:paraId="18D4B037" w14:textId="77777777" w:rsidR="00184ADF" w:rsidRPr="009449B5" w:rsidRDefault="00184ADF" w:rsidP="00D005AC">
      <w:pPr>
        <w:jc w:val="center"/>
        <w:rPr>
          <w:b/>
        </w:rPr>
      </w:pPr>
    </w:p>
    <w:p w14:paraId="3278DFF5" w14:textId="77777777" w:rsidR="00184ADF" w:rsidRPr="009449B5" w:rsidRDefault="00184ADF" w:rsidP="00D005AC">
      <w:pPr>
        <w:jc w:val="center"/>
        <w:rPr>
          <w:b/>
        </w:rPr>
      </w:pPr>
      <w:r w:rsidRPr="009449B5">
        <w:rPr>
          <w:b/>
        </w:rPr>
        <w:t>ПРАВИЛНИК</w:t>
      </w:r>
    </w:p>
    <w:p w14:paraId="623499C3" w14:textId="77777777" w:rsidR="00184ADF" w:rsidRPr="009449B5" w:rsidRDefault="00184ADF" w:rsidP="00D005AC">
      <w:pPr>
        <w:jc w:val="center"/>
        <w:rPr>
          <w:b/>
        </w:rPr>
      </w:pPr>
      <w:r w:rsidRPr="009449B5">
        <w:rPr>
          <w:b/>
        </w:rPr>
        <w:t xml:space="preserve">О </w:t>
      </w:r>
      <w:r w:rsidRPr="009449B5">
        <w:rPr>
          <w:b/>
          <w:lang w:val="sr-Cyrl-RS"/>
        </w:rPr>
        <w:t>Б</w:t>
      </w:r>
      <w:r w:rsidRPr="009449B5">
        <w:rPr>
          <w:b/>
        </w:rPr>
        <w:t>ЕЗБЕДНОСТИ И ЗДРАВЉУ НА РАДУ</w:t>
      </w:r>
    </w:p>
    <w:p w14:paraId="16FBACED" w14:textId="77777777" w:rsidR="00184ADF" w:rsidRPr="009449B5" w:rsidRDefault="00184ADF" w:rsidP="00D005AC">
      <w:pPr>
        <w:jc w:val="center"/>
        <w:rPr>
          <w:b/>
        </w:rPr>
      </w:pPr>
    </w:p>
    <w:p w14:paraId="5025C6D4" w14:textId="77777777" w:rsidR="00184ADF" w:rsidRPr="009449B5" w:rsidRDefault="00F834AA" w:rsidP="00184ADF">
      <w:pPr>
        <w:jc w:val="center"/>
        <w:rPr>
          <w:b/>
        </w:rPr>
      </w:pPr>
      <w:r w:rsidRPr="009449B5">
        <w:rPr>
          <w:b/>
        </w:rPr>
        <w:t xml:space="preserve">I </w:t>
      </w:r>
      <w:r w:rsidR="00184ADF" w:rsidRPr="009449B5">
        <w:rPr>
          <w:b/>
        </w:rPr>
        <w:t>ОСНОВНЕ ОДРЕДБЕ</w:t>
      </w:r>
    </w:p>
    <w:p w14:paraId="54499ED6" w14:textId="77777777" w:rsidR="00184ADF" w:rsidRPr="009449B5" w:rsidRDefault="00184ADF" w:rsidP="00D005AC">
      <w:pPr>
        <w:jc w:val="center"/>
        <w:rPr>
          <w:b/>
        </w:rPr>
      </w:pPr>
    </w:p>
    <w:p w14:paraId="275F6032" w14:textId="77777777" w:rsidR="00184ADF" w:rsidRPr="009449B5" w:rsidRDefault="00184ADF" w:rsidP="00D005AC">
      <w:pPr>
        <w:jc w:val="center"/>
        <w:rPr>
          <w:b/>
        </w:rPr>
      </w:pPr>
      <w:r w:rsidRPr="009449B5">
        <w:rPr>
          <w:b/>
        </w:rPr>
        <w:t>Члан 1.</w:t>
      </w:r>
    </w:p>
    <w:p w14:paraId="10FA1996" w14:textId="77777777" w:rsidR="00184ADF" w:rsidRPr="009449B5" w:rsidRDefault="00184ADF" w:rsidP="00D005AC">
      <w:pPr>
        <w:jc w:val="center"/>
        <w:rPr>
          <w:b/>
        </w:rPr>
      </w:pPr>
    </w:p>
    <w:p w14:paraId="65B4448A" w14:textId="019813E7" w:rsidR="00184ADF" w:rsidRPr="009449B5" w:rsidRDefault="00184ADF" w:rsidP="00184ADF">
      <w:pPr>
        <w:jc w:val="both"/>
      </w:pPr>
      <w:r w:rsidRPr="009449B5">
        <w:t>Овим Правилником, у складу са Законом о безбедности и здрављу на раду, уређује се спровођење и унапређивање безбедности и здравља на раду запослених у</w:t>
      </w:r>
      <w:r w:rsidRPr="009449B5">
        <w:rPr>
          <w:lang w:val="sr-Cyrl-RS"/>
        </w:rPr>
        <w:t xml:space="preserve"> </w:t>
      </w:r>
      <w:r w:rsidR="001D2216" w:rsidRPr="009449B5">
        <w:rPr>
          <w:lang w:val="sr-Cyrl-RS"/>
        </w:rPr>
        <w:t>ОШ „ГЕОРГИ ДИМИТРОВ</w:t>
      </w:r>
      <w:proofErr w:type="gramStart"/>
      <w:r w:rsidR="001D2216" w:rsidRPr="009449B5">
        <w:rPr>
          <w:lang w:val="sr-Cyrl-RS"/>
        </w:rPr>
        <w:t>“ БОСИЛЕГРАД</w:t>
      </w:r>
      <w:proofErr w:type="gramEnd"/>
      <w:r w:rsidR="001D2216" w:rsidRPr="009449B5">
        <w:t xml:space="preserve"> </w:t>
      </w:r>
      <w:r w:rsidRPr="009449B5">
        <w:t>(у даљем тексту:</w:t>
      </w:r>
      <w:r w:rsidR="00D005AC" w:rsidRPr="009449B5">
        <w:rPr>
          <w:lang w:val="sr-Cyrl-RS"/>
        </w:rPr>
        <w:t xml:space="preserve"> Образовна институција</w:t>
      </w:r>
      <w:r w:rsidRPr="009449B5">
        <w:t xml:space="preserve">) у циљу стварања безбедних услова рада ради заштите </w:t>
      </w:r>
      <w:r w:rsidRPr="009449B5">
        <w:rPr>
          <w:lang w:val="sr-Latn-RS"/>
        </w:rPr>
        <w:t>ж</w:t>
      </w:r>
      <w:r w:rsidRPr="009449B5">
        <w:t>ивота, здравља и радне способности запослених као и ради спречавања повреда на раду, професионалних обољења и обољења у вези са радом.</w:t>
      </w:r>
    </w:p>
    <w:p w14:paraId="4FB6530D" w14:textId="77777777" w:rsidR="00184ADF" w:rsidRPr="009449B5" w:rsidRDefault="00184ADF" w:rsidP="00D005AC">
      <w:pPr>
        <w:jc w:val="both"/>
      </w:pPr>
    </w:p>
    <w:p w14:paraId="209CE94C" w14:textId="77777777" w:rsidR="00184ADF" w:rsidRPr="009449B5" w:rsidRDefault="00184ADF" w:rsidP="00D005AC">
      <w:pPr>
        <w:jc w:val="center"/>
        <w:rPr>
          <w:b/>
        </w:rPr>
      </w:pPr>
      <w:r w:rsidRPr="009449B5">
        <w:rPr>
          <w:b/>
        </w:rPr>
        <w:t>Члан 2.</w:t>
      </w:r>
    </w:p>
    <w:p w14:paraId="3EAEDEB4" w14:textId="77777777" w:rsidR="00184ADF" w:rsidRPr="009449B5" w:rsidRDefault="00184ADF" w:rsidP="00D005AC">
      <w:pPr>
        <w:jc w:val="center"/>
        <w:rPr>
          <w:b/>
        </w:rPr>
      </w:pPr>
    </w:p>
    <w:p w14:paraId="55A26DEA" w14:textId="77777777" w:rsidR="00184ADF" w:rsidRPr="009449B5" w:rsidRDefault="00184ADF">
      <w:r w:rsidRPr="009449B5">
        <w:t>Правилником о безбедности и здрављу на раду утврђују се:</w:t>
      </w:r>
    </w:p>
    <w:p w14:paraId="535F91A2" w14:textId="77777777" w:rsidR="00184ADF" w:rsidRPr="009449B5" w:rsidRDefault="00184ADF" w:rsidP="00D005AC">
      <w:pPr>
        <w:numPr>
          <w:ilvl w:val="0"/>
          <w:numId w:val="31"/>
        </w:numPr>
        <w:contextualSpacing/>
      </w:pPr>
      <w:r w:rsidRPr="009449B5">
        <w:t>Основне одредбе</w:t>
      </w:r>
    </w:p>
    <w:p w14:paraId="1462D5B6" w14:textId="77777777" w:rsidR="00184ADF" w:rsidRPr="009449B5" w:rsidRDefault="00184ADF" w:rsidP="00D005AC">
      <w:pPr>
        <w:numPr>
          <w:ilvl w:val="0"/>
          <w:numId w:val="31"/>
        </w:numPr>
        <w:contextualSpacing/>
      </w:pPr>
      <w:r w:rsidRPr="009449B5">
        <w:t>Превентивне мере</w:t>
      </w:r>
    </w:p>
    <w:p w14:paraId="2EAD6323" w14:textId="77777777" w:rsidR="00184ADF" w:rsidRPr="009449B5" w:rsidRDefault="00184ADF" w:rsidP="00D005AC">
      <w:pPr>
        <w:numPr>
          <w:ilvl w:val="0"/>
          <w:numId w:val="31"/>
        </w:numPr>
        <w:contextualSpacing/>
      </w:pPr>
      <w:r w:rsidRPr="009449B5">
        <w:t>Обавезе и одговорности одговорних лица</w:t>
      </w:r>
    </w:p>
    <w:p w14:paraId="4CC0FC26" w14:textId="77777777" w:rsidR="00184ADF" w:rsidRPr="009449B5" w:rsidRDefault="00184ADF" w:rsidP="00D005AC">
      <w:pPr>
        <w:numPr>
          <w:ilvl w:val="0"/>
          <w:numId w:val="32"/>
        </w:numPr>
        <w:contextualSpacing/>
        <w:rPr>
          <w:lang w:val="sr-Latn-RS"/>
        </w:rPr>
      </w:pPr>
      <w:r w:rsidRPr="009449B5">
        <w:t>Обаве</w:t>
      </w:r>
      <w:r w:rsidRPr="009449B5">
        <w:rPr>
          <w:lang w:val="sr-Latn-RS"/>
        </w:rPr>
        <w:t>зе и одговорности послодавца</w:t>
      </w:r>
    </w:p>
    <w:p w14:paraId="22960DC1" w14:textId="77777777" w:rsidR="00184ADF" w:rsidRPr="009449B5" w:rsidRDefault="00184ADF" w:rsidP="00D005AC">
      <w:pPr>
        <w:numPr>
          <w:ilvl w:val="0"/>
          <w:numId w:val="32"/>
        </w:numPr>
        <w:contextualSpacing/>
        <w:rPr>
          <w:lang w:val="sr-Latn-RS"/>
        </w:rPr>
      </w:pPr>
      <w:r w:rsidRPr="009449B5">
        <w:rPr>
          <w:lang w:val="sr-Latn-RS"/>
        </w:rPr>
        <w:t>Надзорно особље</w:t>
      </w:r>
    </w:p>
    <w:p w14:paraId="719A77AE" w14:textId="77777777" w:rsidR="00184ADF" w:rsidRPr="009449B5" w:rsidRDefault="00184ADF" w:rsidP="00D005AC">
      <w:pPr>
        <w:numPr>
          <w:ilvl w:val="0"/>
          <w:numId w:val="32"/>
        </w:numPr>
        <w:contextualSpacing/>
        <w:rPr>
          <w:lang w:val="sr-Latn-RS"/>
        </w:rPr>
      </w:pPr>
      <w:r w:rsidRPr="009449B5">
        <w:rPr>
          <w:lang w:val="sr-Latn-RS"/>
        </w:rPr>
        <w:t>Лице за безбедност и здравље на раду</w:t>
      </w:r>
    </w:p>
    <w:p w14:paraId="4DEE54DB" w14:textId="77777777" w:rsidR="00184ADF" w:rsidRPr="009449B5" w:rsidRDefault="00184ADF" w:rsidP="00D005AC">
      <w:pPr>
        <w:numPr>
          <w:ilvl w:val="0"/>
          <w:numId w:val="32"/>
        </w:numPr>
        <w:contextualSpacing/>
        <w:rPr>
          <w:lang w:val="sr-Latn-RS"/>
        </w:rPr>
      </w:pPr>
      <w:r w:rsidRPr="009449B5">
        <w:rPr>
          <w:lang w:val="sr-Latn-RS"/>
        </w:rPr>
        <w:t>Права и обавезе запослених</w:t>
      </w:r>
    </w:p>
    <w:p w14:paraId="4B3A3F22" w14:textId="77777777" w:rsidR="00184ADF" w:rsidRPr="009449B5" w:rsidRDefault="00184ADF" w:rsidP="00D005AC">
      <w:pPr>
        <w:numPr>
          <w:ilvl w:val="0"/>
          <w:numId w:val="31"/>
        </w:numPr>
        <w:contextualSpacing/>
      </w:pPr>
      <w:r w:rsidRPr="009449B5">
        <w:t>Провера запослених да ли користе алкохол или друга средства зависности</w:t>
      </w:r>
    </w:p>
    <w:p w14:paraId="1494D292" w14:textId="77777777" w:rsidR="00184ADF" w:rsidRPr="009449B5" w:rsidRDefault="00184ADF" w:rsidP="00D005AC">
      <w:pPr>
        <w:numPr>
          <w:ilvl w:val="0"/>
          <w:numId w:val="31"/>
        </w:numPr>
        <w:contextualSpacing/>
      </w:pPr>
      <w:r w:rsidRPr="009449B5">
        <w:t>Безбедност и здравље на раду жена, малолетника и запослених са умањеном радном способношћу</w:t>
      </w:r>
    </w:p>
    <w:p w14:paraId="2C5EEF00" w14:textId="77777777" w:rsidR="00184ADF" w:rsidRPr="009449B5" w:rsidRDefault="00184ADF" w:rsidP="00D005AC">
      <w:pPr>
        <w:numPr>
          <w:ilvl w:val="0"/>
          <w:numId w:val="31"/>
        </w:numPr>
        <w:contextualSpacing/>
      </w:pPr>
      <w:r w:rsidRPr="009449B5">
        <w:t>Организација послова безбедности и здравља на раду</w:t>
      </w:r>
    </w:p>
    <w:p w14:paraId="5103A32C" w14:textId="77777777" w:rsidR="00184ADF" w:rsidRPr="009449B5" w:rsidRDefault="00184ADF" w:rsidP="00D005AC">
      <w:pPr>
        <w:numPr>
          <w:ilvl w:val="0"/>
          <w:numId w:val="31"/>
        </w:numPr>
        <w:contextualSpacing/>
      </w:pPr>
      <w:r w:rsidRPr="009449B5">
        <w:t>Прва помоћ и спасавање</w:t>
      </w:r>
    </w:p>
    <w:p w14:paraId="1397B677" w14:textId="77777777" w:rsidR="00184ADF" w:rsidRPr="009449B5" w:rsidRDefault="00184ADF" w:rsidP="00D005AC">
      <w:pPr>
        <w:numPr>
          <w:ilvl w:val="0"/>
          <w:numId w:val="31"/>
        </w:numPr>
        <w:contextualSpacing/>
      </w:pPr>
      <w:r w:rsidRPr="009449B5">
        <w:t>Евиденција, сарадња и извештавање</w:t>
      </w:r>
    </w:p>
    <w:p w14:paraId="3E3FA0CA" w14:textId="77777777" w:rsidR="00184ADF" w:rsidRPr="009449B5" w:rsidRDefault="00184ADF" w:rsidP="00D005AC">
      <w:pPr>
        <w:numPr>
          <w:ilvl w:val="0"/>
          <w:numId w:val="31"/>
        </w:numPr>
        <w:contextualSpacing/>
      </w:pPr>
      <w:r w:rsidRPr="009449B5">
        <w:t>Прелазне и завршне одредбе.</w:t>
      </w:r>
    </w:p>
    <w:p w14:paraId="2A0829A5" w14:textId="77777777" w:rsidR="00184ADF" w:rsidRPr="009449B5" w:rsidRDefault="00184ADF" w:rsidP="00D005AC">
      <w:pPr>
        <w:jc w:val="center"/>
        <w:rPr>
          <w:b/>
        </w:rPr>
      </w:pPr>
      <w:r w:rsidRPr="009449B5">
        <w:rPr>
          <w:b/>
        </w:rPr>
        <w:t>Члан 3.</w:t>
      </w:r>
    </w:p>
    <w:p w14:paraId="163264A1" w14:textId="77777777" w:rsidR="00184ADF" w:rsidRPr="009449B5" w:rsidRDefault="00184ADF" w:rsidP="00D005AC">
      <w:pPr>
        <w:jc w:val="center"/>
        <w:rPr>
          <w:b/>
        </w:rPr>
      </w:pPr>
    </w:p>
    <w:p w14:paraId="264B251E" w14:textId="77777777" w:rsidR="00184ADF" w:rsidRPr="009449B5" w:rsidRDefault="00184ADF" w:rsidP="00D005AC">
      <w:pPr>
        <w:jc w:val="both"/>
      </w:pPr>
      <w:r w:rsidRPr="009449B5">
        <w:t>Послодавац је дужан да обезбеди услове за организовање и спровођење безбедности и здравља на раду у складу са техничко-технолошким потребама.</w:t>
      </w:r>
    </w:p>
    <w:p w14:paraId="2BDBC551" w14:textId="77777777" w:rsidR="00184ADF" w:rsidRPr="009449B5" w:rsidRDefault="00184ADF" w:rsidP="00D005AC">
      <w:pPr>
        <w:jc w:val="center"/>
        <w:rPr>
          <w:b/>
        </w:rPr>
      </w:pPr>
      <w:r w:rsidRPr="009449B5">
        <w:rPr>
          <w:b/>
        </w:rPr>
        <w:t>Члан 4.</w:t>
      </w:r>
    </w:p>
    <w:p w14:paraId="292D90F7" w14:textId="77777777" w:rsidR="00184ADF" w:rsidRPr="009449B5" w:rsidRDefault="00184ADF" w:rsidP="00D005AC">
      <w:pPr>
        <w:jc w:val="center"/>
        <w:rPr>
          <w:b/>
        </w:rPr>
      </w:pPr>
    </w:p>
    <w:p w14:paraId="541F13B8" w14:textId="77777777" w:rsidR="00184ADF" w:rsidRPr="009449B5" w:rsidRDefault="00184ADF" w:rsidP="00D005AC">
      <w:pPr>
        <w:jc w:val="both"/>
      </w:pPr>
      <w:r w:rsidRPr="009449B5">
        <w:t>Права, обавезе и одговорности запослених која нису уређена Правилником, уређују се другим актима послодавца у складу са Законом о безбедности и здрављу на раду и Оснивачким актом послодавца.</w:t>
      </w:r>
    </w:p>
    <w:p w14:paraId="47445854" w14:textId="77777777" w:rsidR="00184ADF" w:rsidRPr="009449B5" w:rsidRDefault="00184ADF" w:rsidP="00D005AC">
      <w:pPr>
        <w:jc w:val="center"/>
        <w:rPr>
          <w:b/>
        </w:rPr>
      </w:pPr>
    </w:p>
    <w:p w14:paraId="23FD6A3B" w14:textId="42402CC8" w:rsidR="00024448" w:rsidRPr="009449B5" w:rsidRDefault="00024448" w:rsidP="00D005AC">
      <w:pPr>
        <w:jc w:val="center"/>
        <w:rPr>
          <w:b/>
        </w:rPr>
      </w:pPr>
    </w:p>
    <w:p w14:paraId="3302C069" w14:textId="0B9C5397" w:rsidR="001D2216" w:rsidRPr="009449B5" w:rsidRDefault="001D2216" w:rsidP="00D005AC">
      <w:pPr>
        <w:jc w:val="center"/>
        <w:rPr>
          <w:b/>
        </w:rPr>
      </w:pPr>
    </w:p>
    <w:p w14:paraId="073F7A5C" w14:textId="77777777" w:rsidR="001D2216" w:rsidRPr="009449B5" w:rsidRDefault="001D2216" w:rsidP="00D005AC">
      <w:pPr>
        <w:jc w:val="center"/>
        <w:rPr>
          <w:b/>
        </w:rPr>
      </w:pPr>
    </w:p>
    <w:p w14:paraId="4BE1197F" w14:textId="77777777" w:rsidR="00184ADF" w:rsidRPr="009449B5" w:rsidRDefault="00184ADF" w:rsidP="00D005AC">
      <w:pPr>
        <w:jc w:val="center"/>
        <w:rPr>
          <w:b/>
        </w:rPr>
      </w:pPr>
      <w:r w:rsidRPr="009449B5">
        <w:rPr>
          <w:b/>
        </w:rPr>
        <w:t>Члан 5.</w:t>
      </w:r>
    </w:p>
    <w:p w14:paraId="159C0298" w14:textId="77777777" w:rsidR="00184ADF" w:rsidRPr="009449B5" w:rsidRDefault="00184ADF" w:rsidP="00D005AC">
      <w:pPr>
        <w:spacing w:before="100" w:beforeAutospacing="1" w:after="100" w:afterAutospacing="1"/>
      </w:pPr>
      <w:r w:rsidRPr="009449B5">
        <w:t>Поједини изрази који се користе у овом правилнику имају следеће значење:</w:t>
      </w:r>
    </w:p>
    <w:p w14:paraId="1D1C3273" w14:textId="77777777" w:rsidR="00184ADF" w:rsidRPr="009449B5" w:rsidRDefault="00184ADF" w:rsidP="00D005AC">
      <w:pPr>
        <w:numPr>
          <w:ilvl w:val="0"/>
          <w:numId w:val="1"/>
        </w:numPr>
        <w:spacing w:before="100" w:beforeAutospacing="1" w:after="100" w:afterAutospacing="1"/>
        <w:contextualSpacing/>
        <w:jc w:val="both"/>
      </w:pPr>
      <w:r w:rsidRPr="009449B5">
        <w:rPr>
          <w:b/>
        </w:rPr>
        <w:t>Запослени</w:t>
      </w:r>
      <w:r w:rsidRPr="009449B5">
        <w:t xml:space="preserve"> јесте домаће физичко лице које је у радном односу код послодавца, као и лице које по било ком основу обавља рад или се оспособљава за рад код послодавца; </w:t>
      </w:r>
    </w:p>
    <w:p w14:paraId="5DC82637" w14:textId="77777777" w:rsidR="00184ADF" w:rsidRPr="009449B5" w:rsidRDefault="00184ADF" w:rsidP="00D005AC">
      <w:pPr>
        <w:numPr>
          <w:ilvl w:val="0"/>
          <w:numId w:val="1"/>
        </w:numPr>
        <w:spacing w:before="100" w:beforeAutospacing="1" w:after="100" w:afterAutospacing="1"/>
        <w:contextualSpacing/>
        <w:jc w:val="both"/>
      </w:pPr>
      <w:r w:rsidRPr="009449B5">
        <w:rPr>
          <w:b/>
          <w:bCs/>
        </w:rPr>
        <w:t>Послодавац</w:t>
      </w:r>
      <w:r w:rsidRPr="009449B5">
        <w:rPr>
          <w:bCs/>
        </w:rPr>
        <w:t xml:space="preserve"> јесте домаће или страно правно лице, односно физичко лице које запошљава, односно радно ангажује једно или више лица:</w:t>
      </w:r>
    </w:p>
    <w:p w14:paraId="626EEDE9" w14:textId="77777777" w:rsidR="00184ADF" w:rsidRPr="009449B5" w:rsidRDefault="00184ADF" w:rsidP="00D005AC">
      <w:pPr>
        <w:ind w:left="709"/>
        <w:jc w:val="both"/>
        <w:rPr>
          <w:lang w:val="sr-Latn-RS"/>
        </w:rPr>
      </w:pPr>
      <w:r w:rsidRPr="009449B5">
        <w:rPr>
          <w:lang w:val="sr-Latn-RS"/>
        </w:rPr>
        <w:t>(1) као послодавац сматра се и физичко лице које по било ком правном основу обезбеђује посао запосленом, изузимајући лице, које посао обезбеђује у домаћинству и носиоца породичног пољопривредног газдинства, који обављају посао са члановима породичног пољопривредног домаћинства у складу са прописима о пољопривреди,</w:t>
      </w:r>
    </w:p>
    <w:p w14:paraId="54A9ECFE" w14:textId="77777777" w:rsidR="00184ADF" w:rsidRPr="009449B5" w:rsidRDefault="00184ADF" w:rsidP="00D005AC">
      <w:pPr>
        <w:ind w:left="709"/>
        <w:jc w:val="both"/>
        <w:rPr>
          <w:lang w:val="sr-Latn-RS"/>
        </w:rPr>
      </w:pPr>
      <w:r w:rsidRPr="009449B5">
        <w:rPr>
          <w:lang w:val="sr-Latn-RS"/>
        </w:rPr>
        <w:t>(2) као послодавац сматра се и физичко лице које са члановима свог породичног домаћинства обавља привредну или другу делатност.</w:t>
      </w:r>
    </w:p>
    <w:p w14:paraId="15F5B4F3" w14:textId="77777777" w:rsidR="00184ADF" w:rsidRPr="009449B5" w:rsidRDefault="00184ADF" w:rsidP="00D005AC">
      <w:pPr>
        <w:numPr>
          <w:ilvl w:val="0"/>
          <w:numId w:val="1"/>
        </w:numPr>
        <w:spacing w:before="100" w:beforeAutospacing="1" w:after="100" w:afterAutospacing="1"/>
        <w:contextualSpacing/>
        <w:jc w:val="both"/>
      </w:pPr>
      <w:r w:rsidRPr="009449B5">
        <w:rPr>
          <w:b/>
        </w:rPr>
        <w:t xml:space="preserve">Надзорно особље </w:t>
      </w:r>
      <w:r w:rsidRPr="009449B5">
        <w:t xml:space="preserve">јесу лица која су у радном односу код послодавца, као и лица која по било ком основу обављају рад, задужена за целодневну контролу процеса рада запослених (непосредни руководилац, пословођа, предрадник, мајстор, управник, шеф градилишта, шеф производње, шеф одељења и сл.); </w:t>
      </w:r>
    </w:p>
    <w:p w14:paraId="0E2B9E9B" w14:textId="77777777" w:rsidR="00184ADF" w:rsidRPr="009449B5" w:rsidRDefault="00184ADF" w:rsidP="00D005AC">
      <w:pPr>
        <w:numPr>
          <w:ilvl w:val="0"/>
          <w:numId w:val="1"/>
        </w:numPr>
        <w:spacing w:before="100" w:beforeAutospacing="1" w:after="100" w:afterAutospacing="1"/>
        <w:contextualSpacing/>
        <w:jc w:val="both"/>
      </w:pPr>
      <w:r w:rsidRPr="009449B5">
        <w:rPr>
          <w:b/>
        </w:rPr>
        <w:t>Безбедност и здравље на раду</w:t>
      </w:r>
      <w:r w:rsidRPr="009449B5">
        <w:t xml:space="preserve"> јесте обезбеђивање таквих услова на раду којима се смањују повреде на раду, професионална обољења и обољења у вези са радом и који претежно стварају претпоставку за пуно физичко, психичко и социјално благостање запослених;</w:t>
      </w:r>
    </w:p>
    <w:p w14:paraId="3A7048FF" w14:textId="77777777" w:rsidR="00184ADF" w:rsidRPr="009449B5" w:rsidRDefault="00184ADF" w:rsidP="00D005AC">
      <w:pPr>
        <w:numPr>
          <w:ilvl w:val="0"/>
          <w:numId w:val="1"/>
        </w:numPr>
        <w:spacing w:before="100" w:beforeAutospacing="1" w:after="100" w:afterAutospacing="1"/>
        <w:contextualSpacing/>
        <w:jc w:val="both"/>
      </w:pPr>
      <w:r w:rsidRPr="009449B5">
        <w:rPr>
          <w:b/>
        </w:rPr>
        <w:t>Превентивне мере</w:t>
      </w:r>
      <w:r w:rsidRPr="009449B5">
        <w:t xml:space="preserve"> јесу све мере које се предузимају или чије се предузимање планира на свим нивоима рада код послодавца, ради спречавања повређивања или оштећења здравља запослених;</w:t>
      </w:r>
    </w:p>
    <w:p w14:paraId="00AD2A52" w14:textId="77777777" w:rsidR="00184ADF" w:rsidRPr="009449B5" w:rsidRDefault="00184ADF" w:rsidP="00D005AC">
      <w:pPr>
        <w:numPr>
          <w:ilvl w:val="0"/>
          <w:numId w:val="1"/>
        </w:numPr>
        <w:spacing w:before="100" w:beforeAutospacing="1" w:after="100" w:afterAutospacing="1"/>
        <w:contextualSpacing/>
        <w:jc w:val="both"/>
      </w:pPr>
      <w:r w:rsidRPr="009449B5">
        <w:rPr>
          <w:b/>
        </w:rPr>
        <w:t>Радно место</w:t>
      </w:r>
      <w:r w:rsidRPr="009449B5">
        <w:t xml:space="preserve"> јесте простор намењен за обављање послова код послодавца (у објекту или на отвореном као и на привременим и покретним градилиштима, објектима, уређајима, саобраћајним средствима, и сл.) у којем запослени борави или има приступ у току рада и који је под непосредном или посредном контролом послодавца;</w:t>
      </w:r>
    </w:p>
    <w:p w14:paraId="0E3D2A70" w14:textId="77777777" w:rsidR="00184ADF" w:rsidRPr="009449B5" w:rsidRDefault="00184ADF" w:rsidP="00D005AC">
      <w:pPr>
        <w:numPr>
          <w:ilvl w:val="0"/>
          <w:numId w:val="1"/>
        </w:numPr>
        <w:spacing w:before="100" w:beforeAutospacing="1" w:after="100" w:afterAutospacing="1"/>
        <w:contextualSpacing/>
        <w:jc w:val="both"/>
      </w:pPr>
      <w:r w:rsidRPr="009449B5">
        <w:rPr>
          <w:b/>
        </w:rPr>
        <w:t>Радна околина</w:t>
      </w:r>
      <w:r w:rsidRPr="009449B5">
        <w:t xml:space="preserve"> јесте простор у којем се обавља рад и који укључује радна места, радне услове, радне поступке и односе у процесу рада;</w:t>
      </w:r>
    </w:p>
    <w:p w14:paraId="5B91C954" w14:textId="77777777" w:rsidR="00184ADF" w:rsidRPr="009449B5" w:rsidRDefault="00184ADF" w:rsidP="00D005AC">
      <w:pPr>
        <w:numPr>
          <w:ilvl w:val="0"/>
          <w:numId w:val="1"/>
        </w:numPr>
        <w:spacing w:before="100" w:beforeAutospacing="1" w:after="100" w:afterAutospacing="1"/>
        <w:contextualSpacing/>
        <w:jc w:val="both"/>
      </w:pPr>
      <w:r w:rsidRPr="009449B5">
        <w:rPr>
          <w:b/>
        </w:rPr>
        <w:t>Средство за рад</w:t>
      </w:r>
      <w:r w:rsidRPr="009449B5">
        <w:t xml:space="preserve"> јесте:</w:t>
      </w:r>
    </w:p>
    <w:p w14:paraId="02E57B2A" w14:textId="77777777" w:rsidR="00184ADF" w:rsidRPr="009449B5" w:rsidRDefault="00184ADF" w:rsidP="00D005AC">
      <w:pPr>
        <w:numPr>
          <w:ilvl w:val="1"/>
          <w:numId w:val="1"/>
        </w:numPr>
        <w:spacing w:before="100" w:beforeAutospacing="1" w:after="100" w:afterAutospacing="1"/>
        <w:contextualSpacing/>
        <w:jc w:val="both"/>
      </w:pPr>
      <w:proofErr w:type="gramStart"/>
      <w:r w:rsidRPr="009449B5">
        <w:t>објекат</w:t>
      </w:r>
      <w:proofErr w:type="gramEnd"/>
      <w:r w:rsidRPr="009449B5">
        <w:t xml:space="preserve"> који се користи као радни и помоћни простор, укључујући и објекат на отвореном простору, са свим припадајућим инсталацијама (инсталације флуида, грејање, електричне инсталације и др.),</w:t>
      </w:r>
    </w:p>
    <w:p w14:paraId="38B2BBBF" w14:textId="77777777" w:rsidR="00184ADF" w:rsidRPr="009449B5" w:rsidRDefault="00184ADF" w:rsidP="00D005AC">
      <w:pPr>
        <w:numPr>
          <w:ilvl w:val="1"/>
          <w:numId w:val="1"/>
        </w:numPr>
        <w:spacing w:before="100" w:beforeAutospacing="1" w:after="100" w:afterAutospacing="1"/>
        <w:contextualSpacing/>
        <w:jc w:val="both"/>
      </w:pPr>
      <w:r w:rsidRPr="009449B5">
        <w:t>опрема за рад (машина, уређај, постројење, инсталација, алат и сл.) која се користи у процесу рада,</w:t>
      </w:r>
    </w:p>
    <w:p w14:paraId="3BD95ECA" w14:textId="77777777" w:rsidR="00184ADF" w:rsidRPr="009449B5" w:rsidRDefault="00184ADF" w:rsidP="00D005AC">
      <w:pPr>
        <w:numPr>
          <w:ilvl w:val="1"/>
          <w:numId w:val="1"/>
        </w:numPr>
        <w:spacing w:before="100" w:beforeAutospacing="1" w:after="100" w:afterAutospacing="1"/>
        <w:contextualSpacing/>
        <w:jc w:val="both"/>
      </w:pPr>
      <w:proofErr w:type="gramStart"/>
      <w:r w:rsidRPr="009449B5">
        <w:t>конструкција</w:t>
      </w:r>
      <w:proofErr w:type="gramEnd"/>
      <w:r w:rsidRPr="009449B5">
        <w:t xml:space="preserve"> и објекат за колективну безбедност и здравље на раду (заштита на прелазима, пролазима и прилазима, заклони од топлотних и других зрачења, заштита од удара електричне струје, општа вентилација и климатизација и сл.),</w:t>
      </w:r>
    </w:p>
    <w:p w14:paraId="1D16320B" w14:textId="77777777" w:rsidR="00184ADF" w:rsidRPr="009449B5" w:rsidRDefault="00184ADF" w:rsidP="00D005AC">
      <w:pPr>
        <w:numPr>
          <w:ilvl w:val="1"/>
          <w:numId w:val="1"/>
        </w:numPr>
        <w:spacing w:before="100" w:beforeAutospacing="1" w:after="100" w:afterAutospacing="1"/>
        <w:contextualSpacing/>
        <w:jc w:val="both"/>
      </w:pPr>
      <w:proofErr w:type="gramStart"/>
      <w:r w:rsidRPr="009449B5">
        <w:t>помоћна</w:t>
      </w:r>
      <w:proofErr w:type="gramEnd"/>
      <w:r w:rsidRPr="009449B5">
        <w:t xml:space="preserve"> конструкција и објекат, као и конструкција и објекат који се привремено користи за рад и кретање запослених (скела, радна платформа, тунелска подграда, конструкција за спречавање одрона земље при копању дубоких ровова и сл.),</w:t>
      </w:r>
    </w:p>
    <w:p w14:paraId="778A8E7C" w14:textId="77777777" w:rsidR="00184ADF" w:rsidRPr="009449B5" w:rsidRDefault="00184ADF" w:rsidP="00D005AC">
      <w:pPr>
        <w:numPr>
          <w:ilvl w:val="1"/>
          <w:numId w:val="1"/>
        </w:numPr>
        <w:spacing w:before="100" w:beforeAutospacing="1" w:after="100" w:afterAutospacing="1"/>
        <w:contextualSpacing/>
        <w:jc w:val="both"/>
      </w:pPr>
      <w:r w:rsidRPr="009449B5">
        <w:t>друго средство које се користи у процесу рада или је на било који начин повезано са процесом рада;</w:t>
      </w:r>
    </w:p>
    <w:p w14:paraId="1989179F" w14:textId="77777777" w:rsidR="00184ADF" w:rsidRPr="009449B5" w:rsidRDefault="00184ADF" w:rsidP="00D005AC">
      <w:pPr>
        <w:spacing w:before="100" w:beforeAutospacing="1" w:after="100" w:afterAutospacing="1"/>
        <w:contextualSpacing/>
        <w:jc w:val="both"/>
      </w:pPr>
    </w:p>
    <w:p w14:paraId="3B5BE9E1" w14:textId="77777777" w:rsidR="00184ADF" w:rsidRPr="009449B5" w:rsidRDefault="00184ADF" w:rsidP="00D005AC">
      <w:pPr>
        <w:numPr>
          <w:ilvl w:val="0"/>
          <w:numId w:val="1"/>
        </w:numPr>
        <w:spacing w:before="100" w:beforeAutospacing="1" w:after="100" w:afterAutospacing="1"/>
        <w:contextualSpacing/>
        <w:jc w:val="both"/>
      </w:pPr>
      <w:r w:rsidRPr="009449B5">
        <w:rPr>
          <w:b/>
        </w:rPr>
        <w:t>Средство и опрема за личну заштиту на раду</w:t>
      </w:r>
      <w:r w:rsidRPr="009449B5">
        <w:t xml:space="preserve"> јесте одећа, обућа, помоћне направе и уређаји који служе за спречавање повреда на раду, професионалних обољења, болести у вези са радом и других штетних последица по здравље запосленог; </w:t>
      </w:r>
    </w:p>
    <w:p w14:paraId="502842A4" w14:textId="77777777" w:rsidR="00184ADF" w:rsidRPr="009449B5" w:rsidRDefault="00184ADF" w:rsidP="00D005AC">
      <w:pPr>
        <w:numPr>
          <w:ilvl w:val="0"/>
          <w:numId w:val="1"/>
        </w:numPr>
        <w:spacing w:before="100" w:beforeAutospacing="1" w:after="100" w:afterAutospacing="1"/>
        <w:contextualSpacing/>
        <w:jc w:val="both"/>
      </w:pPr>
      <w:r w:rsidRPr="009449B5">
        <w:rPr>
          <w:b/>
        </w:rPr>
        <w:lastRenderedPageBreak/>
        <w:t>Опасне материје</w:t>
      </w:r>
      <w:r w:rsidRPr="009449B5">
        <w:t xml:space="preserve"> јесу експлозивне, запаљиве, оксидирајуће, отровне, гадне, заразне, корозивне, канцерогене и радиоактивне материје утврђене стандардима и другим прописима, а које се производе, користе или складиште у процесу рада, као и материје чија су својства, када су везане за неке супстанце, опасна по живот и здравље запослених;</w:t>
      </w:r>
    </w:p>
    <w:p w14:paraId="3391689E" w14:textId="77777777" w:rsidR="00184ADF" w:rsidRPr="009449B5" w:rsidRDefault="00184ADF" w:rsidP="00D005AC">
      <w:pPr>
        <w:numPr>
          <w:ilvl w:val="0"/>
          <w:numId w:val="1"/>
        </w:numPr>
        <w:spacing w:before="100" w:beforeAutospacing="1" w:after="100" w:afterAutospacing="1"/>
        <w:contextualSpacing/>
        <w:jc w:val="both"/>
      </w:pPr>
      <w:r w:rsidRPr="009449B5">
        <w:rPr>
          <w:b/>
        </w:rPr>
        <w:t>Опасност</w:t>
      </w:r>
      <w:r w:rsidRPr="009449B5">
        <w:t xml:space="preserve"> јесте околност или стање које може угрозити здравље или изазвати повреду запосленог;</w:t>
      </w:r>
    </w:p>
    <w:p w14:paraId="6C674379" w14:textId="77777777" w:rsidR="00184ADF" w:rsidRPr="009449B5" w:rsidRDefault="00184ADF" w:rsidP="00D005AC">
      <w:pPr>
        <w:numPr>
          <w:ilvl w:val="0"/>
          <w:numId w:val="1"/>
        </w:numPr>
        <w:spacing w:before="100" w:beforeAutospacing="1" w:after="100" w:afterAutospacing="1"/>
        <w:contextualSpacing/>
        <w:jc w:val="both"/>
      </w:pPr>
      <w:r w:rsidRPr="009449B5">
        <w:rPr>
          <w:b/>
        </w:rPr>
        <w:t>Опасна појава</w:t>
      </w:r>
      <w:r w:rsidRPr="009449B5">
        <w:t xml:space="preserve"> јесте догађај којим су угрожени или би могли да буду угрожени живот и здравље запосленог или постоји опасност од повређивања запосленог;</w:t>
      </w:r>
    </w:p>
    <w:p w14:paraId="50945D23" w14:textId="77777777" w:rsidR="00184ADF" w:rsidRPr="009449B5" w:rsidRDefault="00184ADF" w:rsidP="00D005AC">
      <w:pPr>
        <w:numPr>
          <w:ilvl w:val="0"/>
          <w:numId w:val="1"/>
        </w:numPr>
        <w:spacing w:before="100" w:beforeAutospacing="1" w:after="100" w:afterAutospacing="1"/>
        <w:contextualSpacing/>
        <w:jc w:val="both"/>
      </w:pPr>
      <w:r w:rsidRPr="009449B5">
        <w:rPr>
          <w:b/>
        </w:rPr>
        <w:t xml:space="preserve">Ризик </w:t>
      </w:r>
      <w:r w:rsidRPr="009449B5">
        <w:t>јесте вероватноћа настанка повреде, обољења или оштећења здравља запосленог услед опасности;</w:t>
      </w:r>
    </w:p>
    <w:p w14:paraId="66C5DC02" w14:textId="77777777" w:rsidR="00184ADF" w:rsidRPr="009449B5" w:rsidRDefault="00184ADF" w:rsidP="00D005AC">
      <w:pPr>
        <w:numPr>
          <w:ilvl w:val="0"/>
          <w:numId w:val="1"/>
        </w:numPr>
        <w:spacing w:before="100" w:beforeAutospacing="1" w:after="100" w:afterAutospacing="1"/>
        <w:contextualSpacing/>
        <w:jc w:val="both"/>
      </w:pPr>
      <w:r w:rsidRPr="009449B5">
        <w:rPr>
          <w:b/>
        </w:rPr>
        <w:t>Акт о процени ризика</w:t>
      </w:r>
      <w:r w:rsidRPr="009449B5">
        <w:t xml:space="preserve"> јесте акт који садржи опис процеса рада са проценом ризика од повреда и/или оштећења здравља на радном месту у радној околини и мере за отклањање или смањивање ризика у циљу побољшања безбедности и здравља на раду;</w:t>
      </w:r>
    </w:p>
    <w:p w14:paraId="4F961FD4" w14:textId="77777777" w:rsidR="00184ADF" w:rsidRPr="009449B5" w:rsidRDefault="00184ADF" w:rsidP="00D005AC">
      <w:pPr>
        <w:numPr>
          <w:ilvl w:val="0"/>
          <w:numId w:val="1"/>
        </w:numPr>
        <w:spacing w:before="100" w:beforeAutospacing="1" w:after="100" w:afterAutospacing="1"/>
        <w:contextualSpacing/>
        <w:jc w:val="both"/>
      </w:pPr>
      <w:r w:rsidRPr="009449B5">
        <w:rPr>
          <w:b/>
        </w:rPr>
        <w:t>Процена ризика</w:t>
      </w:r>
      <w:r w:rsidRPr="009449B5">
        <w:t xml:space="preserve"> јесте систематско евидентирање и процењивање свих фактора у процесу рада који могу узроковати настанак повреда на раду, обољења или оштећења здравља и утврђивање могућности, односно начина спречавања, отклањања или смањења ризика;</w:t>
      </w:r>
    </w:p>
    <w:p w14:paraId="4D4FDF75" w14:textId="77777777" w:rsidR="00184ADF" w:rsidRPr="009449B5" w:rsidRDefault="00184ADF" w:rsidP="00D005AC">
      <w:pPr>
        <w:numPr>
          <w:ilvl w:val="0"/>
          <w:numId w:val="1"/>
        </w:numPr>
        <w:spacing w:before="100" w:beforeAutospacing="1" w:after="100" w:afterAutospacing="1"/>
        <w:contextualSpacing/>
        <w:jc w:val="both"/>
      </w:pPr>
      <w:r w:rsidRPr="009449B5">
        <w:rPr>
          <w:b/>
        </w:rPr>
        <w:t>Радно место са повећаним ризиком</w:t>
      </w:r>
      <w:r w:rsidRPr="009449B5">
        <w:t xml:space="preserve"> јесте радно место утврђено актом о процени ризика на коме постоје околности које могу да угрозе безбедност и здравље запосленог;</w:t>
      </w:r>
    </w:p>
    <w:p w14:paraId="0C3C645F" w14:textId="77777777" w:rsidR="00184ADF" w:rsidRPr="009449B5" w:rsidRDefault="00184ADF" w:rsidP="00D005AC">
      <w:pPr>
        <w:numPr>
          <w:ilvl w:val="0"/>
          <w:numId w:val="1"/>
        </w:numPr>
        <w:spacing w:before="100" w:beforeAutospacing="1" w:after="100" w:afterAutospacing="1"/>
        <w:contextualSpacing/>
        <w:jc w:val="both"/>
      </w:pPr>
      <w:r w:rsidRPr="009449B5">
        <w:rPr>
          <w:b/>
        </w:rPr>
        <w:t>Лице за безбедност и здравље на раду</w:t>
      </w:r>
      <w:r w:rsidRPr="009449B5">
        <w:t xml:space="preserve"> јесте лице које обавља послове безбедности и здравља на раду, има положен стручни испит о практичној оспособљености и које послодавац писменим актом одреди за обављање тих послова;</w:t>
      </w:r>
    </w:p>
    <w:p w14:paraId="03E35453" w14:textId="77777777" w:rsidR="00184ADF" w:rsidRPr="009449B5" w:rsidRDefault="00184ADF" w:rsidP="00D005AC">
      <w:pPr>
        <w:numPr>
          <w:ilvl w:val="0"/>
          <w:numId w:val="1"/>
        </w:numPr>
        <w:spacing w:before="100" w:beforeAutospacing="1" w:after="100" w:afterAutospacing="1"/>
        <w:contextualSpacing/>
        <w:jc w:val="both"/>
      </w:pPr>
      <w:r w:rsidRPr="009449B5">
        <w:rPr>
          <w:b/>
        </w:rPr>
        <w:t>Правно лице за обављање послова прегледа и провере опреме за рад и испитивања услова радне околине, односно хемијских, биолошких и физичких штетности (осим јонизујућих зрачења), микроклиме и осветљености</w:t>
      </w:r>
      <w:r w:rsidRPr="009449B5">
        <w:t xml:space="preserve"> јесте правно лице којем је министар надлежан за рад издао лиценцу, у складу са Законом о безбедности и здрављу на раду;</w:t>
      </w:r>
    </w:p>
    <w:p w14:paraId="4326B664" w14:textId="77777777" w:rsidR="00184ADF" w:rsidRPr="009449B5" w:rsidRDefault="00184ADF" w:rsidP="00D005AC">
      <w:pPr>
        <w:numPr>
          <w:ilvl w:val="0"/>
          <w:numId w:val="1"/>
        </w:numPr>
        <w:spacing w:before="100" w:beforeAutospacing="1" w:after="100" w:afterAutospacing="1"/>
        <w:contextualSpacing/>
        <w:jc w:val="both"/>
      </w:pPr>
      <w:r w:rsidRPr="009449B5">
        <w:rPr>
          <w:b/>
        </w:rPr>
        <w:t>Служба медицине рада</w:t>
      </w:r>
      <w:r w:rsidRPr="009449B5">
        <w:t xml:space="preserve"> јесте служба којој послодавац повери обављање послова заштите здравља запослених;</w:t>
      </w:r>
    </w:p>
    <w:p w14:paraId="3F2FE3AF" w14:textId="77777777" w:rsidR="00184ADF" w:rsidRPr="009449B5" w:rsidRDefault="00184ADF" w:rsidP="00D005AC">
      <w:pPr>
        <w:numPr>
          <w:ilvl w:val="0"/>
          <w:numId w:val="1"/>
        </w:numPr>
        <w:spacing w:before="100" w:beforeAutospacing="1" w:after="100" w:afterAutospacing="1"/>
        <w:contextualSpacing/>
        <w:jc w:val="both"/>
      </w:pPr>
      <w:r w:rsidRPr="009449B5">
        <w:rPr>
          <w:b/>
        </w:rPr>
        <w:t>Стручни налаз</w:t>
      </w:r>
      <w:r w:rsidRPr="009449B5">
        <w:t xml:space="preserve"> јесте извештај о извршеном прегледу и провери опреме за рад или испитивању услова радне околине са закључком да ли су примењене или нису примењене прописане мере за безбедност и здравље на раду;</w:t>
      </w:r>
    </w:p>
    <w:p w14:paraId="2B3E83BF" w14:textId="77777777" w:rsidR="00184ADF" w:rsidRPr="009449B5" w:rsidRDefault="00184ADF" w:rsidP="00D005AC">
      <w:pPr>
        <w:numPr>
          <w:ilvl w:val="0"/>
          <w:numId w:val="1"/>
        </w:numPr>
        <w:spacing w:before="100" w:beforeAutospacing="1" w:after="100" w:afterAutospacing="1"/>
        <w:contextualSpacing/>
        <w:jc w:val="both"/>
      </w:pPr>
      <w:r w:rsidRPr="009449B5">
        <w:rPr>
          <w:b/>
        </w:rPr>
        <w:t>Одговорно лице за обављање прегледа и провере опреме за рад и испитивања услова радне околине, као и за потписивање стручних налаза,</w:t>
      </w:r>
      <w:r w:rsidRPr="009449B5">
        <w:t xml:space="preserve"> јесте лице са лиценцом за вршење тих послова (у даљем тексту: одговорно лице);</w:t>
      </w:r>
    </w:p>
    <w:p w14:paraId="185101B1" w14:textId="77777777" w:rsidR="00184ADF" w:rsidRPr="009449B5" w:rsidRDefault="00184ADF" w:rsidP="00D005AC">
      <w:pPr>
        <w:numPr>
          <w:ilvl w:val="0"/>
          <w:numId w:val="1"/>
        </w:numPr>
        <w:spacing w:before="100" w:beforeAutospacing="1" w:after="100" w:afterAutospacing="1"/>
        <w:contextualSpacing/>
        <w:jc w:val="both"/>
      </w:pPr>
      <w:r w:rsidRPr="009449B5">
        <w:rPr>
          <w:b/>
        </w:rPr>
        <w:t>Лиценца</w:t>
      </w:r>
      <w:r w:rsidRPr="009449B5">
        <w:t xml:space="preserve"> јесте овлашћење које министар надлежан за рад даје правном или физичком лицу за обављање одређених послова у области безбедности и здравља на раду, у складу са овим законом;</w:t>
      </w:r>
    </w:p>
    <w:p w14:paraId="76BAABD4" w14:textId="77777777" w:rsidR="00184ADF" w:rsidRPr="009449B5" w:rsidRDefault="00184ADF" w:rsidP="00D005AC">
      <w:pPr>
        <w:numPr>
          <w:ilvl w:val="0"/>
          <w:numId w:val="1"/>
        </w:numPr>
        <w:spacing w:before="100" w:beforeAutospacing="1" w:after="100" w:afterAutospacing="1"/>
        <w:contextualSpacing/>
        <w:jc w:val="both"/>
      </w:pPr>
      <w:r w:rsidRPr="009449B5">
        <w:rPr>
          <w:b/>
        </w:rPr>
        <w:t>Превенција</w:t>
      </w:r>
      <w:r w:rsidRPr="009449B5">
        <w:t xml:space="preserve"> јесте процес обезбеђивања мера на радном месту и у радној околини код послодавца у циљу спречавања или смањења ризика на раду.</w:t>
      </w:r>
    </w:p>
    <w:p w14:paraId="725EDD9F" w14:textId="77777777" w:rsidR="00184ADF" w:rsidRPr="009449B5" w:rsidRDefault="00184ADF" w:rsidP="00D005AC">
      <w:pPr>
        <w:spacing w:before="100" w:beforeAutospacing="1" w:after="100" w:afterAutospacing="1"/>
        <w:contextualSpacing/>
        <w:jc w:val="center"/>
        <w:rPr>
          <w:b/>
        </w:rPr>
      </w:pPr>
    </w:p>
    <w:p w14:paraId="3C691579" w14:textId="77777777" w:rsidR="00184ADF" w:rsidRPr="009449B5" w:rsidRDefault="00184ADF" w:rsidP="00D005AC">
      <w:pPr>
        <w:spacing w:before="100" w:beforeAutospacing="1" w:after="100" w:afterAutospacing="1"/>
        <w:contextualSpacing/>
        <w:jc w:val="center"/>
        <w:rPr>
          <w:b/>
        </w:rPr>
      </w:pPr>
      <w:r w:rsidRPr="009449B5">
        <w:rPr>
          <w:b/>
        </w:rPr>
        <w:t>Члан 6.</w:t>
      </w:r>
    </w:p>
    <w:p w14:paraId="26698E69" w14:textId="77777777" w:rsidR="00184ADF" w:rsidRPr="009449B5" w:rsidRDefault="00184ADF" w:rsidP="00D005AC">
      <w:pPr>
        <w:spacing w:before="100" w:beforeAutospacing="1" w:after="100" w:afterAutospacing="1"/>
      </w:pPr>
      <w:r w:rsidRPr="009449B5">
        <w:t>Право на безбедност и здравље на раду имају:</w:t>
      </w:r>
    </w:p>
    <w:p w14:paraId="3A89289D" w14:textId="77777777" w:rsidR="00184ADF" w:rsidRPr="009449B5" w:rsidRDefault="00184ADF" w:rsidP="00D005AC">
      <w:pPr>
        <w:numPr>
          <w:ilvl w:val="0"/>
          <w:numId w:val="2"/>
        </w:numPr>
        <w:spacing w:before="100" w:beforeAutospacing="1" w:after="100" w:afterAutospacing="1"/>
        <w:contextualSpacing/>
        <w:jc w:val="both"/>
      </w:pPr>
      <w:r w:rsidRPr="009449B5">
        <w:t>запослени;</w:t>
      </w:r>
    </w:p>
    <w:p w14:paraId="3AE7DA0A" w14:textId="77777777" w:rsidR="00184ADF" w:rsidRPr="009449B5" w:rsidRDefault="00184ADF" w:rsidP="00D005AC">
      <w:pPr>
        <w:numPr>
          <w:ilvl w:val="0"/>
          <w:numId w:val="2"/>
        </w:numPr>
        <w:spacing w:before="100" w:beforeAutospacing="1" w:after="100" w:afterAutospacing="1"/>
        <w:contextualSpacing/>
        <w:jc w:val="both"/>
      </w:pPr>
      <w:proofErr w:type="gramStart"/>
      <w:r w:rsidRPr="009449B5">
        <w:t>ученици</w:t>
      </w:r>
      <w:proofErr w:type="gramEnd"/>
      <w:r w:rsidRPr="009449B5">
        <w:t xml:space="preserve"> и студенти када се налазе на обавезном производном раду, професионалној пракси или практичној настави (радионице, економије, кабинети, лабораторије и др.);</w:t>
      </w:r>
    </w:p>
    <w:p w14:paraId="6BA484A7" w14:textId="77777777" w:rsidR="00184ADF" w:rsidRPr="009449B5" w:rsidRDefault="00184ADF" w:rsidP="00D005AC">
      <w:pPr>
        <w:numPr>
          <w:ilvl w:val="0"/>
          <w:numId w:val="2"/>
        </w:numPr>
        <w:spacing w:before="100" w:beforeAutospacing="1" w:after="100" w:afterAutospacing="1"/>
        <w:contextualSpacing/>
        <w:jc w:val="both"/>
      </w:pPr>
      <w:r w:rsidRPr="009449B5">
        <w:t>лица која се налазе на стручном оспособљавању, преквалификацији или доквалификацији;</w:t>
      </w:r>
    </w:p>
    <w:p w14:paraId="2181DE66" w14:textId="77777777" w:rsidR="00184ADF" w:rsidRPr="009449B5" w:rsidRDefault="00184ADF" w:rsidP="00D005AC">
      <w:pPr>
        <w:numPr>
          <w:ilvl w:val="0"/>
          <w:numId w:val="2"/>
        </w:numPr>
        <w:spacing w:before="100" w:beforeAutospacing="1" w:after="100" w:afterAutospacing="1"/>
        <w:contextualSpacing/>
        <w:jc w:val="both"/>
      </w:pPr>
      <w:r w:rsidRPr="009449B5">
        <w:t>лица која се затекну у радној околини ради обављања одређених послова, ако је о њиховом присуству упознат послодавац</w:t>
      </w:r>
    </w:p>
    <w:p w14:paraId="0E3DBFE8" w14:textId="77777777" w:rsidR="00184ADF" w:rsidRPr="009449B5" w:rsidRDefault="00184ADF" w:rsidP="00184ADF">
      <w:pPr>
        <w:jc w:val="center"/>
        <w:rPr>
          <w:b/>
        </w:rPr>
      </w:pPr>
    </w:p>
    <w:p w14:paraId="71F7DA61" w14:textId="77777777" w:rsidR="00024448" w:rsidRPr="009449B5" w:rsidRDefault="00024448" w:rsidP="00184ADF">
      <w:pPr>
        <w:jc w:val="center"/>
        <w:rPr>
          <w:b/>
        </w:rPr>
      </w:pPr>
    </w:p>
    <w:p w14:paraId="4C81B6CB" w14:textId="77777777" w:rsidR="00024448" w:rsidRPr="009449B5" w:rsidRDefault="00024448" w:rsidP="00184ADF">
      <w:pPr>
        <w:jc w:val="center"/>
        <w:rPr>
          <w:b/>
        </w:rPr>
      </w:pPr>
    </w:p>
    <w:p w14:paraId="274E77D1" w14:textId="77777777" w:rsidR="00724BF6" w:rsidRPr="009449B5" w:rsidRDefault="00724BF6" w:rsidP="00184ADF">
      <w:pPr>
        <w:jc w:val="center"/>
        <w:rPr>
          <w:b/>
        </w:rPr>
      </w:pPr>
    </w:p>
    <w:p w14:paraId="0CC81BCB" w14:textId="77777777" w:rsidR="00024448" w:rsidRPr="009449B5" w:rsidRDefault="00024448" w:rsidP="00184ADF">
      <w:pPr>
        <w:jc w:val="center"/>
        <w:rPr>
          <w:b/>
        </w:rPr>
      </w:pPr>
    </w:p>
    <w:p w14:paraId="73DEDFAF" w14:textId="77777777" w:rsidR="00184ADF" w:rsidRPr="009449B5" w:rsidRDefault="00F834AA" w:rsidP="00184ADF">
      <w:pPr>
        <w:jc w:val="center"/>
        <w:rPr>
          <w:b/>
        </w:rPr>
      </w:pPr>
      <w:r w:rsidRPr="009449B5">
        <w:rPr>
          <w:b/>
        </w:rPr>
        <w:t xml:space="preserve">II </w:t>
      </w:r>
      <w:r w:rsidR="00184ADF" w:rsidRPr="009449B5">
        <w:rPr>
          <w:b/>
        </w:rPr>
        <w:t>ПРЕВЕНТИВНЕ МЕРЕ</w:t>
      </w:r>
    </w:p>
    <w:p w14:paraId="48382B78" w14:textId="77777777" w:rsidR="00F834AA" w:rsidRPr="009449B5" w:rsidRDefault="00F834AA" w:rsidP="00F834AA">
      <w:pPr>
        <w:spacing w:before="100" w:beforeAutospacing="1" w:after="100" w:afterAutospacing="1"/>
        <w:contextualSpacing/>
        <w:jc w:val="center"/>
      </w:pPr>
    </w:p>
    <w:p w14:paraId="2DE86DD7" w14:textId="77777777" w:rsidR="00184ADF" w:rsidRPr="009449B5" w:rsidRDefault="00184ADF" w:rsidP="00D005AC">
      <w:pPr>
        <w:spacing w:before="100" w:beforeAutospacing="1" w:after="100" w:afterAutospacing="1"/>
        <w:contextualSpacing/>
        <w:jc w:val="center"/>
        <w:rPr>
          <w:b/>
        </w:rPr>
      </w:pPr>
      <w:r w:rsidRPr="009449B5">
        <w:rPr>
          <w:b/>
        </w:rPr>
        <w:t>Члан 7.</w:t>
      </w:r>
    </w:p>
    <w:p w14:paraId="48CAA360" w14:textId="77777777" w:rsidR="00184ADF" w:rsidRPr="009449B5" w:rsidRDefault="00184ADF" w:rsidP="00D005AC">
      <w:pPr>
        <w:spacing w:before="100" w:beforeAutospacing="1" w:after="100" w:afterAutospacing="1"/>
        <w:contextualSpacing/>
        <w:jc w:val="center"/>
      </w:pPr>
    </w:p>
    <w:p w14:paraId="20EA84A6" w14:textId="77777777" w:rsidR="00184ADF" w:rsidRPr="009449B5" w:rsidRDefault="00184ADF" w:rsidP="00D005AC">
      <w:pPr>
        <w:jc w:val="both"/>
      </w:pPr>
      <w:r w:rsidRPr="009449B5">
        <w:t>Превентивне мере су све мере које подразумевају планирање и спровођење поступака на свим нивоима рада код послодавца, ради спречавања повреда или обољења запослених. Примена савремених техничких, организациоаних, здравствених, образовних, социјалних и других мера и средстава за рад којима се обезбеђује безбедност и здравље на раду подразумева:</w:t>
      </w:r>
    </w:p>
    <w:p w14:paraId="5FEFA7EC" w14:textId="77777777" w:rsidR="00184ADF" w:rsidRPr="009449B5" w:rsidRDefault="00184ADF" w:rsidP="00D005AC">
      <w:pPr>
        <w:numPr>
          <w:ilvl w:val="0"/>
          <w:numId w:val="4"/>
        </w:numPr>
        <w:contextualSpacing/>
        <w:jc w:val="both"/>
      </w:pPr>
      <w:r w:rsidRPr="009449B5">
        <w:t>прилагођавање радне околине технолошком процесу и условима рада;</w:t>
      </w:r>
    </w:p>
    <w:p w14:paraId="0809FDDA" w14:textId="77777777" w:rsidR="00184ADF" w:rsidRPr="009449B5" w:rsidRDefault="00184ADF" w:rsidP="00D005AC">
      <w:pPr>
        <w:numPr>
          <w:ilvl w:val="0"/>
          <w:numId w:val="4"/>
        </w:numPr>
        <w:contextualSpacing/>
        <w:jc w:val="both"/>
      </w:pPr>
      <w:r w:rsidRPr="009449B5">
        <w:t>прилагођавање радних услова физичким и психофизичким особинама и способностима запослених, тако да запослени обављају послове у оптималним и безбедним условима и положајима;</w:t>
      </w:r>
    </w:p>
    <w:p w14:paraId="025C4401" w14:textId="77777777" w:rsidR="00184ADF" w:rsidRPr="009449B5" w:rsidRDefault="00184ADF" w:rsidP="00D005AC">
      <w:pPr>
        <w:numPr>
          <w:ilvl w:val="0"/>
          <w:numId w:val="4"/>
        </w:numPr>
        <w:contextualSpacing/>
        <w:jc w:val="both"/>
      </w:pPr>
      <w:r w:rsidRPr="009449B5">
        <w:t>пројектовање, извођење и одржавање електричних инсталација и инсталација флуида у складу са техничким прописима и стандардима, као и прописима о безбедности и здрављу на раду;</w:t>
      </w:r>
    </w:p>
    <w:p w14:paraId="28A9897F" w14:textId="77777777" w:rsidR="00184ADF" w:rsidRPr="009449B5" w:rsidRDefault="00184ADF" w:rsidP="00D005AC">
      <w:pPr>
        <w:numPr>
          <w:ilvl w:val="0"/>
          <w:numId w:val="4"/>
        </w:numPr>
        <w:contextualSpacing/>
        <w:jc w:val="both"/>
      </w:pPr>
      <w:proofErr w:type="gramStart"/>
      <w:r w:rsidRPr="009449B5">
        <w:t>уређење</w:t>
      </w:r>
      <w:proofErr w:type="gramEnd"/>
      <w:r w:rsidRPr="009449B5">
        <w:t xml:space="preserve"> радног простора и опреме на начин који обезбеђује комфор радне околине за неометан, безбедан и здрав рад.</w:t>
      </w:r>
    </w:p>
    <w:p w14:paraId="0B0C8A49" w14:textId="77777777" w:rsidR="00184ADF" w:rsidRPr="009449B5" w:rsidRDefault="00184ADF" w:rsidP="00D005AC">
      <w:pPr>
        <w:numPr>
          <w:ilvl w:val="0"/>
          <w:numId w:val="4"/>
        </w:numPr>
        <w:contextualSpacing/>
        <w:jc w:val="both"/>
      </w:pPr>
      <w:r w:rsidRPr="009449B5">
        <w:t>пројектовање и постављање опреме за рад, алата, машина и других техничких средстава на начин који прописују технички прописи и стандарди као и прописи о безбедности и здрављу на раду;</w:t>
      </w:r>
    </w:p>
    <w:p w14:paraId="7B21BF06" w14:textId="77777777" w:rsidR="00184ADF" w:rsidRPr="009449B5" w:rsidRDefault="00184ADF" w:rsidP="00D005AC">
      <w:pPr>
        <w:numPr>
          <w:ilvl w:val="0"/>
          <w:numId w:val="4"/>
        </w:numPr>
        <w:contextualSpacing/>
        <w:jc w:val="both"/>
      </w:pPr>
      <w:r w:rsidRPr="009449B5">
        <w:t>употребу опасних материја које могу проузроковати професионална обољења или повреде на раду само у складу са законским прописима за опасне материје;</w:t>
      </w:r>
    </w:p>
    <w:p w14:paraId="58AA4556" w14:textId="77777777" w:rsidR="00184ADF" w:rsidRPr="009449B5" w:rsidRDefault="00184ADF" w:rsidP="00D005AC">
      <w:pPr>
        <w:numPr>
          <w:ilvl w:val="0"/>
          <w:numId w:val="4"/>
        </w:numPr>
        <w:contextualSpacing/>
        <w:jc w:val="both"/>
      </w:pPr>
      <w:proofErr w:type="gramStart"/>
      <w:r w:rsidRPr="009449B5">
        <w:t>неопходност</w:t>
      </w:r>
      <w:proofErr w:type="gramEnd"/>
      <w:r w:rsidRPr="009449B5">
        <w:t xml:space="preserve"> образовања и оспособљавања у области безбедности и здравља на раду.</w:t>
      </w:r>
    </w:p>
    <w:p w14:paraId="1732CD56" w14:textId="77777777" w:rsidR="00F834AA" w:rsidRPr="009449B5" w:rsidRDefault="00F834AA" w:rsidP="00E71456">
      <w:pPr>
        <w:jc w:val="center"/>
        <w:rPr>
          <w:lang w:val="sr-Latn-CS"/>
        </w:rPr>
      </w:pPr>
    </w:p>
    <w:p w14:paraId="12FC0E99" w14:textId="77777777" w:rsidR="00184ADF" w:rsidRPr="009449B5" w:rsidRDefault="00184ADF" w:rsidP="00024448">
      <w:pPr>
        <w:rPr>
          <w:lang w:val="sr-Latn-CS"/>
        </w:rPr>
      </w:pPr>
    </w:p>
    <w:p w14:paraId="6AC8B974" w14:textId="77777777" w:rsidR="00ED6680" w:rsidRPr="009449B5" w:rsidRDefault="00ED6680" w:rsidP="00E71456">
      <w:pPr>
        <w:jc w:val="center"/>
        <w:rPr>
          <w:lang w:val="sr-Latn-CS"/>
        </w:rPr>
      </w:pPr>
    </w:p>
    <w:p w14:paraId="317F87FC" w14:textId="77777777" w:rsidR="00184ADF" w:rsidRPr="009449B5" w:rsidRDefault="00F834AA" w:rsidP="00024448">
      <w:pPr>
        <w:jc w:val="center"/>
        <w:rPr>
          <w:b/>
        </w:rPr>
      </w:pPr>
      <w:r w:rsidRPr="009449B5">
        <w:rPr>
          <w:b/>
          <w:lang w:val="sr-Latn-CS"/>
        </w:rPr>
        <w:t xml:space="preserve">III  </w:t>
      </w:r>
      <w:r w:rsidR="00184ADF" w:rsidRPr="009449B5">
        <w:rPr>
          <w:b/>
          <w:lang w:val="sr-Latn-CS"/>
        </w:rPr>
        <w:t>ОБАВЕЗЕ И ОДГОВОРНОСТИ ОДГОВОРНИХ ЛИЦА</w:t>
      </w:r>
    </w:p>
    <w:p w14:paraId="0490974E" w14:textId="77777777" w:rsidR="00F834AA" w:rsidRPr="009449B5" w:rsidRDefault="00F834AA" w:rsidP="00E71456">
      <w:pPr>
        <w:jc w:val="both"/>
        <w:rPr>
          <w:lang w:val="sr-Latn-CS"/>
        </w:rPr>
      </w:pPr>
    </w:p>
    <w:p w14:paraId="3A094D20" w14:textId="77777777" w:rsidR="00184ADF" w:rsidRPr="009449B5" w:rsidRDefault="00F834AA" w:rsidP="00184ADF">
      <w:pPr>
        <w:jc w:val="center"/>
        <w:rPr>
          <w:b/>
        </w:rPr>
      </w:pPr>
      <w:r w:rsidRPr="009449B5">
        <w:rPr>
          <w:b/>
        </w:rPr>
        <w:t xml:space="preserve">1. </w:t>
      </w:r>
      <w:r w:rsidR="00184ADF" w:rsidRPr="009449B5">
        <w:rPr>
          <w:b/>
        </w:rPr>
        <w:t>ОБАВЕЗЕ И ОДГОВОРНОСТИ ПОСЛОДАВЦА</w:t>
      </w:r>
    </w:p>
    <w:p w14:paraId="11E08A89" w14:textId="77777777" w:rsidR="00F834AA" w:rsidRPr="009449B5" w:rsidRDefault="00F834AA" w:rsidP="00E71456">
      <w:pPr>
        <w:contextualSpacing/>
        <w:jc w:val="center"/>
      </w:pPr>
    </w:p>
    <w:p w14:paraId="6E2F6F4D" w14:textId="77777777" w:rsidR="00184ADF" w:rsidRPr="009449B5" w:rsidRDefault="00184ADF" w:rsidP="00D005AC">
      <w:pPr>
        <w:jc w:val="center"/>
        <w:rPr>
          <w:b/>
        </w:rPr>
      </w:pPr>
      <w:r w:rsidRPr="009449B5">
        <w:rPr>
          <w:b/>
        </w:rPr>
        <w:t>Члан 8.</w:t>
      </w:r>
    </w:p>
    <w:p w14:paraId="2CCDCC64" w14:textId="77777777" w:rsidR="00184ADF" w:rsidRPr="009449B5" w:rsidRDefault="00184ADF" w:rsidP="00D005AC">
      <w:pPr>
        <w:jc w:val="center"/>
        <w:rPr>
          <w:b/>
        </w:rPr>
      </w:pPr>
    </w:p>
    <w:p w14:paraId="6E26F610" w14:textId="77777777" w:rsidR="00184ADF" w:rsidRPr="009449B5" w:rsidRDefault="00184ADF" w:rsidP="00D005AC">
      <w:pPr>
        <w:jc w:val="both"/>
      </w:pPr>
      <w:r w:rsidRPr="009449B5">
        <w:t>Обавезе послодавца, у смислу овог правилника, истовремено представљају права запослених у вези са спровођењем мера безбедности и здравља на раду.</w:t>
      </w:r>
    </w:p>
    <w:p w14:paraId="67BAA691" w14:textId="77777777" w:rsidR="00184ADF" w:rsidRPr="009449B5" w:rsidRDefault="00184ADF" w:rsidP="00D005AC">
      <w:pPr>
        <w:jc w:val="center"/>
        <w:rPr>
          <w:b/>
        </w:rPr>
      </w:pPr>
    </w:p>
    <w:p w14:paraId="7E94F219" w14:textId="77777777" w:rsidR="00184ADF" w:rsidRPr="009449B5" w:rsidRDefault="00184ADF" w:rsidP="00D005AC">
      <w:pPr>
        <w:jc w:val="center"/>
        <w:rPr>
          <w:b/>
        </w:rPr>
      </w:pPr>
      <w:r w:rsidRPr="009449B5">
        <w:rPr>
          <w:b/>
        </w:rPr>
        <w:t>Члан 9.</w:t>
      </w:r>
    </w:p>
    <w:p w14:paraId="331898BA" w14:textId="77777777" w:rsidR="00184ADF" w:rsidRPr="009449B5" w:rsidRDefault="00184ADF" w:rsidP="00D005AC">
      <w:pPr>
        <w:jc w:val="center"/>
        <w:rPr>
          <w:b/>
        </w:rPr>
      </w:pPr>
    </w:p>
    <w:p w14:paraId="51A7E3EC" w14:textId="77777777" w:rsidR="00184ADF" w:rsidRPr="009449B5" w:rsidRDefault="00184ADF" w:rsidP="00D005AC">
      <w:pPr>
        <w:jc w:val="both"/>
      </w:pPr>
      <w:r w:rsidRPr="009449B5">
        <w:t>Послодавац је дужан да обезбеди запосленом рад на радном месту и у радној околини у којима су спроведене мере безбедности и здравља на раду.</w:t>
      </w:r>
    </w:p>
    <w:p w14:paraId="30DFB219" w14:textId="77777777" w:rsidR="00184ADF" w:rsidRPr="009449B5" w:rsidRDefault="00184ADF" w:rsidP="00D005AC">
      <w:pPr>
        <w:jc w:val="both"/>
      </w:pPr>
      <w:r w:rsidRPr="009449B5">
        <w:t>Послодавац је дужан да обезбеди да радни процес буде прилагођен телесним и психичким могућностима запосленог, а да радна околина, средства за рад и средства и опрема за личну заштиту на раду не угрожавају безбедност и здравље запосленог.</w:t>
      </w:r>
    </w:p>
    <w:p w14:paraId="10C02900" w14:textId="77777777" w:rsidR="00184ADF" w:rsidRPr="009449B5" w:rsidRDefault="00184ADF" w:rsidP="00D005AC">
      <w:pPr>
        <w:jc w:val="center"/>
        <w:rPr>
          <w:b/>
        </w:rPr>
      </w:pPr>
      <w:r w:rsidRPr="009449B5">
        <w:rPr>
          <w:b/>
        </w:rPr>
        <w:t>Члан 10.</w:t>
      </w:r>
    </w:p>
    <w:p w14:paraId="36F19627" w14:textId="77777777" w:rsidR="00184ADF" w:rsidRPr="009449B5" w:rsidRDefault="00184ADF" w:rsidP="00D005AC">
      <w:pPr>
        <w:jc w:val="center"/>
        <w:rPr>
          <w:b/>
        </w:rPr>
      </w:pPr>
    </w:p>
    <w:p w14:paraId="6D1A3600" w14:textId="77777777" w:rsidR="00184ADF" w:rsidRPr="009449B5" w:rsidRDefault="00184ADF" w:rsidP="00D005AC">
      <w:pPr>
        <w:jc w:val="both"/>
      </w:pPr>
      <w:r w:rsidRPr="009449B5">
        <w:t>У случају настанка повреде на раду због неуобичајених и непредвидивих околности које су изван контроле послодавца или због изузетних догађаја чије се последице нису могле избећи, послодавац није одговоран.</w:t>
      </w:r>
    </w:p>
    <w:p w14:paraId="2196840E" w14:textId="77777777" w:rsidR="00184ADF" w:rsidRPr="009449B5" w:rsidRDefault="00184ADF" w:rsidP="00D005AC">
      <w:pPr>
        <w:jc w:val="center"/>
        <w:rPr>
          <w:b/>
        </w:rPr>
      </w:pPr>
    </w:p>
    <w:p w14:paraId="2654CFD9" w14:textId="77777777" w:rsidR="00184ADF" w:rsidRPr="009449B5" w:rsidRDefault="00184ADF" w:rsidP="00D005AC">
      <w:pPr>
        <w:jc w:val="center"/>
        <w:rPr>
          <w:b/>
        </w:rPr>
      </w:pPr>
      <w:r w:rsidRPr="009449B5">
        <w:rPr>
          <w:b/>
        </w:rPr>
        <w:t>Члан 11.</w:t>
      </w:r>
    </w:p>
    <w:p w14:paraId="1EB68B9B" w14:textId="77777777" w:rsidR="00184ADF" w:rsidRPr="009449B5" w:rsidRDefault="00184ADF" w:rsidP="00D005AC">
      <w:pPr>
        <w:jc w:val="center"/>
        <w:rPr>
          <w:b/>
        </w:rPr>
      </w:pPr>
    </w:p>
    <w:p w14:paraId="5C166FA1" w14:textId="77777777" w:rsidR="00184ADF" w:rsidRPr="009449B5" w:rsidRDefault="00184ADF" w:rsidP="00D005AC">
      <w:pPr>
        <w:jc w:val="both"/>
      </w:pPr>
      <w:r w:rsidRPr="009449B5">
        <w:t>Послодавац је дужан да, приликом организовања рада и радног процеса, обезбеди превентивне мере ради заштите живота и здравља запослених као и да за њихову примену обезбеди потребна финансијска средства.</w:t>
      </w:r>
    </w:p>
    <w:p w14:paraId="63C567C6" w14:textId="77777777" w:rsidR="00184ADF" w:rsidRPr="009449B5" w:rsidRDefault="00184ADF" w:rsidP="00D005AC">
      <w:pPr>
        <w:jc w:val="both"/>
      </w:pPr>
      <w:r w:rsidRPr="009449B5">
        <w:t>Послодавац је дужан да обезбеди превентивне мере пре почетка рада запосленог, у току рада, као и код сваке измене технолошког поступка рада, избором радних и производних метода којима се обезбеђује безбедност и заштита здравља на раду.</w:t>
      </w:r>
    </w:p>
    <w:p w14:paraId="272B138A" w14:textId="77777777" w:rsidR="00184ADF" w:rsidRPr="009449B5" w:rsidRDefault="00184ADF" w:rsidP="00D005AC">
      <w:pPr>
        <w:spacing w:before="100" w:beforeAutospacing="1" w:after="100" w:afterAutospacing="1"/>
        <w:jc w:val="center"/>
        <w:rPr>
          <w:b/>
        </w:rPr>
      </w:pPr>
      <w:r w:rsidRPr="009449B5">
        <w:rPr>
          <w:b/>
        </w:rPr>
        <w:t>Члан 12.</w:t>
      </w:r>
    </w:p>
    <w:p w14:paraId="3A994B3B" w14:textId="77777777" w:rsidR="00184ADF" w:rsidRPr="009449B5" w:rsidRDefault="00184ADF" w:rsidP="00D005AC">
      <w:pPr>
        <w:jc w:val="both"/>
      </w:pPr>
      <w:r w:rsidRPr="009449B5">
        <w:t>Послодавац је дужан да донесе акт о процени ризика у писменој форми за сва радна места у радној околини и да утврди начин и мере за њихово отклањање.</w:t>
      </w:r>
    </w:p>
    <w:p w14:paraId="25E7F5D2" w14:textId="77777777" w:rsidR="00184ADF" w:rsidRPr="009449B5" w:rsidRDefault="00184ADF" w:rsidP="00D005AC">
      <w:pPr>
        <w:jc w:val="both"/>
      </w:pPr>
      <w:r w:rsidRPr="009449B5">
        <w:t>Послодавац је дужан да измени акт о процени ризика у случају појаве сваке нове опасности и промене нивоа ризика у процесу рада.</w:t>
      </w:r>
    </w:p>
    <w:p w14:paraId="4ECE3588" w14:textId="77777777" w:rsidR="00184ADF" w:rsidRPr="009449B5" w:rsidRDefault="00184ADF" w:rsidP="00D005AC">
      <w:pPr>
        <w:jc w:val="both"/>
      </w:pPr>
      <w:r w:rsidRPr="009449B5">
        <w:t>Послодавац је дужан да у складу са Актом о процени ризика, на предлог лица за безбедност и здравља на раду, пропише мере о поступном отклањању недостатака у области безбедности и здравља на раду.</w:t>
      </w:r>
    </w:p>
    <w:p w14:paraId="57E87DBE" w14:textId="77777777" w:rsidR="00184ADF" w:rsidRPr="009449B5" w:rsidRDefault="00184ADF" w:rsidP="00D005AC">
      <w:pPr>
        <w:spacing w:before="100" w:beforeAutospacing="1" w:after="100" w:afterAutospacing="1"/>
        <w:jc w:val="center"/>
        <w:rPr>
          <w:b/>
        </w:rPr>
      </w:pPr>
      <w:r w:rsidRPr="009449B5">
        <w:rPr>
          <w:b/>
        </w:rPr>
        <w:t>Члан 13.</w:t>
      </w:r>
    </w:p>
    <w:p w14:paraId="0D2CCBFA" w14:textId="77777777" w:rsidR="00184ADF" w:rsidRPr="009449B5" w:rsidRDefault="00184ADF" w:rsidP="00D005AC">
      <w:pPr>
        <w:spacing w:before="100" w:beforeAutospacing="1" w:after="100" w:afterAutospacing="1"/>
      </w:pPr>
      <w:r w:rsidRPr="009449B5">
        <w:t>Послодавац је дужан да:</w:t>
      </w:r>
    </w:p>
    <w:p w14:paraId="0A99E328" w14:textId="77777777" w:rsidR="00184ADF" w:rsidRPr="009449B5" w:rsidRDefault="00184ADF" w:rsidP="00D005AC">
      <w:pPr>
        <w:numPr>
          <w:ilvl w:val="0"/>
          <w:numId w:val="5"/>
        </w:numPr>
        <w:spacing w:before="100" w:beforeAutospacing="1" w:after="100" w:afterAutospacing="1"/>
        <w:contextualSpacing/>
        <w:jc w:val="both"/>
      </w:pPr>
      <w:r w:rsidRPr="009449B5">
        <w:t xml:space="preserve">актом у писменој форми одреди лице за безбедност и здравље на раду и омогући му независно и самостално обављање послова и приступ свим потребним подацима у области безбедности и здравља на раду; </w:t>
      </w:r>
    </w:p>
    <w:p w14:paraId="4CAC24E3" w14:textId="77777777" w:rsidR="00184ADF" w:rsidRPr="009449B5" w:rsidRDefault="00184ADF" w:rsidP="00D005AC">
      <w:pPr>
        <w:numPr>
          <w:ilvl w:val="0"/>
          <w:numId w:val="5"/>
        </w:numPr>
        <w:spacing w:before="100" w:beforeAutospacing="1" w:after="100" w:afterAutospacing="1"/>
        <w:contextualSpacing/>
        <w:jc w:val="both"/>
      </w:pPr>
      <w:r w:rsidRPr="009449B5">
        <w:t xml:space="preserve">запосленом одреди обављање послова на радном месту на којима су спроведене мере безбедности и здравља на раду; </w:t>
      </w:r>
    </w:p>
    <w:p w14:paraId="030FEA84" w14:textId="77777777" w:rsidR="00184ADF" w:rsidRPr="009449B5" w:rsidRDefault="00184ADF" w:rsidP="00D005AC">
      <w:pPr>
        <w:numPr>
          <w:ilvl w:val="0"/>
          <w:numId w:val="5"/>
        </w:numPr>
        <w:spacing w:before="100" w:beforeAutospacing="1" w:after="100" w:afterAutospacing="1"/>
        <w:contextualSpacing/>
        <w:jc w:val="both"/>
      </w:pPr>
      <w:r w:rsidRPr="009449B5">
        <w:t>обавештава запослене и лице за безбедност и здравље на раду о увођењу нових технологија и средстава за рад, као и о опасностима од повреда и оштећења здравља који настају њиховим увођењем;</w:t>
      </w:r>
    </w:p>
    <w:p w14:paraId="14A47976" w14:textId="77777777" w:rsidR="00184ADF" w:rsidRPr="009449B5" w:rsidRDefault="00184ADF" w:rsidP="00D005AC">
      <w:pPr>
        <w:numPr>
          <w:ilvl w:val="0"/>
          <w:numId w:val="5"/>
        </w:numPr>
        <w:spacing w:before="100" w:beforeAutospacing="1" w:after="100" w:afterAutospacing="1"/>
        <w:contextualSpacing/>
        <w:jc w:val="both"/>
      </w:pPr>
      <w:r w:rsidRPr="009449B5">
        <w:t>оспособљава запослене за безбедан и здрав рад;</w:t>
      </w:r>
    </w:p>
    <w:p w14:paraId="04D45D7E" w14:textId="77777777" w:rsidR="00184ADF" w:rsidRPr="009449B5" w:rsidRDefault="00184ADF" w:rsidP="00D005AC">
      <w:pPr>
        <w:numPr>
          <w:ilvl w:val="0"/>
          <w:numId w:val="5"/>
        </w:numPr>
        <w:spacing w:before="100" w:beforeAutospacing="1" w:after="100" w:afterAutospacing="1"/>
        <w:contextualSpacing/>
        <w:jc w:val="both"/>
      </w:pPr>
      <w:r w:rsidRPr="009449B5">
        <w:t>обезбеди запосленима коришћење средстава и опреме за личну заштиту на раду;</w:t>
      </w:r>
    </w:p>
    <w:p w14:paraId="62136909" w14:textId="77777777" w:rsidR="00184ADF" w:rsidRPr="009449B5" w:rsidRDefault="00184ADF" w:rsidP="00D005AC">
      <w:pPr>
        <w:numPr>
          <w:ilvl w:val="0"/>
          <w:numId w:val="5"/>
        </w:numPr>
        <w:spacing w:before="100" w:beforeAutospacing="1" w:after="100" w:afterAutospacing="1"/>
        <w:contextualSpacing/>
        <w:jc w:val="both"/>
      </w:pPr>
      <w:r w:rsidRPr="009449B5">
        <w:t>обезбеди одржавање средстава за рад и средстава и опреме за личну заштиту на раду у исправном стању;</w:t>
      </w:r>
    </w:p>
    <w:p w14:paraId="1DB17C4D" w14:textId="77777777" w:rsidR="00184ADF" w:rsidRPr="009449B5" w:rsidRDefault="00184ADF" w:rsidP="00D005AC">
      <w:pPr>
        <w:numPr>
          <w:ilvl w:val="0"/>
          <w:numId w:val="5"/>
        </w:numPr>
        <w:spacing w:before="100" w:beforeAutospacing="1" w:after="100" w:afterAutospacing="1"/>
        <w:contextualSpacing/>
        <w:jc w:val="both"/>
      </w:pPr>
      <w:r w:rsidRPr="009449B5">
        <w:t>ангажује правно лице са лиценцом ради спровођења превентивних и периодичних прегледа и провере опреме за рад, као и превентивних и периодичних испитивања услова радне околине;</w:t>
      </w:r>
    </w:p>
    <w:p w14:paraId="3CFA5D61" w14:textId="77777777" w:rsidR="00184ADF" w:rsidRPr="009449B5" w:rsidRDefault="00184ADF" w:rsidP="00D005AC">
      <w:pPr>
        <w:numPr>
          <w:ilvl w:val="0"/>
          <w:numId w:val="5"/>
        </w:numPr>
        <w:spacing w:before="100" w:beforeAutospacing="1" w:after="100" w:afterAutospacing="1"/>
        <w:contextualSpacing/>
        <w:jc w:val="both"/>
      </w:pPr>
      <w:r w:rsidRPr="009449B5">
        <w:t>обезбеди на основу акта о процени ризика и оцене службе медицине рада прописане лекарске прегледе запослених који су распоређени на радна места са повећаним ризиком и на радна места за која су посебним прописима лекарски прегледи обавезни;</w:t>
      </w:r>
    </w:p>
    <w:p w14:paraId="6BDD300C" w14:textId="77777777" w:rsidR="00184ADF" w:rsidRPr="009449B5" w:rsidRDefault="00184ADF" w:rsidP="00D005AC">
      <w:pPr>
        <w:numPr>
          <w:ilvl w:val="0"/>
          <w:numId w:val="5"/>
        </w:numPr>
        <w:spacing w:before="100" w:beforeAutospacing="1" w:after="100" w:afterAutospacing="1"/>
        <w:contextualSpacing/>
        <w:jc w:val="both"/>
      </w:pPr>
      <w:r w:rsidRPr="009449B5">
        <w:t>обезбеди пружање прве помоћи, као и да оспособи одговарајући број запослених за пружање прве помоћи, спасавање и евакуацију у случају опасности у складу са законским прописима;</w:t>
      </w:r>
    </w:p>
    <w:p w14:paraId="1F892616" w14:textId="77777777" w:rsidR="00184ADF" w:rsidRPr="009449B5" w:rsidRDefault="00184ADF" w:rsidP="00D005AC">
      <w:pPr>
        <w:numPr>
          <w:ilvl w:val="0"/>
          <w:numId w:val="5"/>
        </w:numPr>
        <w:spacing w:before="100" w:beforeAutospacing="1" w:after="100" w:afterAutospacing="1"/>
        <w:contextualSpacing/>
        <w:jc w:val="both"/>
      </w:pPr>
      <w:r w:rsidRPr="009449B5">
        <w:t>заустави сваку врсту рада на основу својих сазнања, на основу предлога надзорног особља, или лица за безбедност и здравље на раду, који представља непосредну опасност за живот или здравље запослених;</w:t>
      </w:r>
    </w:p>
    <w:p w14:paraId="6B86D8DB" w14:textId="77777777" w:rsidR="00184ADF" w:rsidRPr="009449B5" w:rsidRDefault="00184ADF" w:rsidP="00D005AC">
      <w:pPr>
        <w:numPr>
          <w:ilvl w:val="0"/>
          <w:numId w:val="5"/>
        </w:numPr>
        <w:spacing w:before="100" w:beforeAutospacing="1" w:after="100" w:afterAutospacing="1"/>
        <w:contextualSpacing/>
        <w:jc w:val="both"/>
      </w:pPr>
      <w:proofErr w:type="gramStart"/>
      <w:r w:rsidRPr="009449B5">
        <w:t>обезбеди</w:t>
      </w:r>
      <w:proofErr w:type="gramEnd"/>
      <w:r w:rsidRPr="009449B5">
        <w:t xml:space="preserve"> мере заштите од пожара, спасавање и евакуацију у складу са посебним законом.</w:t>
      </w:r>
    </w:p>
    <w:p w14:paraId="2F3A329C" w14:textId="77777777" w:rsidR="00184ADF" w:rsidRPr="009449B5" w:rsidRDefault="00184ADF" w:rsidP="00D005AC">
      <w:pPr>
        <w:numPr>
          <w:ilvl w:val="0"/>
          <w:numId w:val="5"/>
        </w:numPr>
        <w:spacing w:before="100" w:beforeAutospacing="1" w:after="100" w:afterAutospacing="1"/>
        <w:contextualSpacing/>
        <w:jc w:val="both"/>
      </w:pPr>
      <w:r w:rsidRPr="009449B5">
        <w:t>Послодавац неке од наведених дужности може да пренесе на непосредног руководиоца или на лице за безбедност и здравље на раду али га то не ослобађа одговорности.</w:t>
      </w:r>
    </w:p>
    <w:p w14:paraId="66B4579F" w14:textId="77777777" w:rsidR="00184ADF" w:rsidRPr="009449B5" w:rsidRDefault="00184ADF" w:rsidP="00D005AC">
      <w:pPr>
        <w:spacing w:before="100" w:beforeAutospacing="1" w:after="100" w:afterAutospacing="1"/>
        <w:jc w:val="center"/>
        <w:rPr>
          <w:b/>
        </w:rPr>
      </w:pPr>
      <w:r w:rsidRPr="009449B5">
        <w:rPr>
          <w:b/>
        </w:rPr>
        <w:t>Члан 14.</w:t>
      </w:r>
    </w:p>
    <w:p w14:paraId="2F925D82" w14:textId="77777777" w:rsidR="00184ADF" w:rsidRPr="009449B5" w:rsidRDefault="00184ADF" w:rsidP="00D005AC">
      <w:pPr>
        <w:spacing w:before="100" w:beforeAutospacing="1" w:after="100" w:afterAutospacing="1"/>
        <w:jc w:val="both"/>
      </w:pPr>
      <w:r w:rsidRPr="009449B5">
        <w:lastRenderedPageBreak/>
        <w:t>Послодавац је дужан да запосленом изда на употребу средство и/или опрему за личну заштиту на раду, у складу са актом о процени ризика.</w:t>
      </w:r>
    </w:p>
    <w:p w14:paraId="1D1A098A" w14:textId="77777777" w:rsidR="00184ADF" w:rsidRPr="009449B5" w:rsidRDefault="00184ADF" w:rsidP="00D005AC">
      <w:pPr>
        <w:spacing w:before="100" w:beforeAutospacing="1" w:after="100" w:afterAutospacing="1"/>
        <w:jc w:val="center"/>
        <w:rPr>
          <w:b/>
        </w:rPr>
      </w:pPr>
      <w:r w:rsidRPr="009449B5">
        <w:rPr>
          <w:b/>
        </w:rPr>
        <w:t>Члан 15.</w:t>
      </w:r>
    </w:p>
    <w:p w14:paraId="0AECA749" w14:textId="77777777" w:rsidR="00184ADF" w:rsidRPr="009449B5" w:rsidRDefault="00184ADF" w:rsidP="00D005AC">
      <w:pPr>
        <w:spacing w:before="100" w:beforeAutospacing="1" w:after="100" w:afterAutospacing="1"/>
        <w:jc w:val="both"/>
      </w:pPr>
      <w:r w:rsidRPr="009449B5">
        <w:t>Послодавац је дужан да, најмање осам дана пре почетка рада, надлежну инспекцију рада извести о:</w:t>
      </w:r>
    </w:p>
    <w:p w14:paraId="33DA5F2E" w14:textId="77777777" w:rsidR="00184ADF" w:rsidRPr="009449B5" w:rsidRDefault="00184ADF" w:rsidP="00D005AC">
      <w:pPr>
        <w:numPr>
          <w:ilvl w:val="0"/>
          <w:numId w:val="6"/>
        </w:numPr>
        <w:spacing w:before="100" w:beforeAutospacing="1" w:after="100" w:afterAutospacing="1"/>
        <w:contextualSpacing/>
        <w:jc w:val="both"/>
      </w:pPr>
      <w:r w:rsidRPr="009449B5">
        <w:t>почетку свога рада;</w:t>
      </w:r>
    </w:p>
    <w:p w14:paraId="5B82425F" w14:textId="77777777" w:rsidR="00184ADF" w:rsidRPr="009449B5" w:rsidRDefault="00184ADF" w:rsidP="00D005AC">
      <w:pPr>
        <w:numPr>
          <w:ilvl w:val="0"/>
          <w:numId w:val="6"/>
        </w:numPr>
        <w:spacing w:before="100" w:beforeAutospacing="1" w:after="100" w:afterAutospacing="1"/>
        <w:contextualSpacing/>
        <w:jc w:val="both"/>
      </w:pPr>
      <w:r w:rsidRPr="009449B5">
        <w:t xml:space="preserve">раду одвојене јединице; </w:t>
      </w:r>
    </w:p>
    <w:p w14:paraId="2F392E79" w14:textId="77777777" w:rsidR="00184ADF" w:rsidRPr="009449B5" w:rsidRDefault="00184ADF" w:rsidP="00D005AC">
      <w:pPr>
        <w:numPr>
          <w:ilvl w:val="0"/>
          <w:numId w:val="6"/>
        </w:numPr>
        <w:spacing w:before="100" w:beforeAutospacing="1" w:after="100" w:afterAutospacing="1"/>
        <w:contextualSpacing/>
        <w:jc w:val="both"/>
      </w:pPr>
      <w:proofErr w:type="gramStart"/>
      <w:r w:rsidRPr="009449B5">
        <w:t>свакој</w:t>
      </w:r>
      <w:proofErr w:type="gramEnd"/>
      <w:r w:rsidRPr="009449B5">
        <w:t xml:space="preserve"> промени технолошког поступка, уколико се тим променама мењају услови рада.</w:t>
      </w:r>
    </w:p>
    <w:p w14:paraId="3FB8AA61" w14:textId="77777777" w:rsidR="00184ADF" w:rsidRPr="009449B5" w:rsidRDefault="00184ADF" w:rsidP="00D005AC">
      <w:pPr>
        <w:jc w:val="center"/>
        <w:rPr>
          <w:b/>
        </w:rPr>
      </w:pPr>
    </w:p>
    <w:p w14:paraId="2A6D1D96" w14:textId="77777777" w:rsidR="00184ADF" w:rsidRPr="009449B5" w:rsidRDefault="00184ADF" w:rsidP="00D005AC">
      <w:pPr>
        <w:spacing w:after="100" w:afterAutospacing="1"/>
        <w:jc w:val="center"/>
        <w:rPr>
          <w:b/>
        </w:rPr>
      </w:pPr>
      <w:r w:rsidRPr="009449B5">
        <w:rPr>
          <w:b/>
        </w:rPr>
        <w:t>Члан 16.</w:t>
      </w:r>
    </w:p>
    <w:p w14:paraId="3714CEDF" w14:textId="77777777" w:rsidR="00184ADF" w:rsidRPr="009449B5" w:rsidRDefault="00184ADF" w:rsidP="00D005AC">
      <w:pPr>
        <w:jc w:val="both"/>
      </w:pPr>
      <w:r w:rsidRPr="009449B5">
        <w:t>Послодавац који изводи радове на изградњи објекта у складу са прописима о безбедности и здрављу на раду на привременим или покретним градилиштима, дужан је да изради прописан елаборат о уређењу градилишта који уз извештај о почетку рада доставља надлежној инспекцији рада.</w:t>
      </w:r>
    </w:p>
    <w:p w14:paraId="34511083" w14:textId="77777777" w:rsidR="00184ADF" w:rsidRPr="009449B5" w:rsidRDefault="00184ADF" w:rsidP="00D005AC">
      <w:pPr>
        <w:jc w:val="both"/>
      </w:pPr>
      <w:r w:rsidRPr="009449B5">
        <w:t>Послодавац је дужан да на градилишту обезбеђује, одржава и спроводи мере за безбедност и здравље на раду у складу са елаборатом о уређењу градилишта.</w:t>
      </w:r>
    </w:p>
    <w:p w14:paraId="24F340B7" w14:textId="77777777" w:rsidR="00184ADF" w:rsidRPr="009449B5" w:rsidRDefault="00184ADF" w:rsidP="00D005AC">
      <w:pPr>
        <w:spacing w:before="100" w:beforeAutospacing="1" w:after="100" w:afterAutospacing="1"/>
        <w:jc w:val="both"/>
      </w:pPr>
      <w:r w:rsidRPr="009449B5">
        <w:t>Послодавац је дужан да одмах, од настанка, усмено и у писменој форми пријави надлежној инспекцији рада извођење радова ради отклањања великих кварова или хаварија на објекту, који могу да угрозе функционисање техничко-технолошких система или обављање делатности.</w:t>
      </w:r>
    </w:p>
    <w:p w14:paraId="23067F21" w14:textId="77777777" w:rsidR="00184ADF" w:rsidRPr="009449B5" w:rsidRDefault="00184ADF" w:rsidP="00D005AC">
      <w:pPr>
        <w:spacing w:before="100" w:beforeAutospacing="1" w:after="100" w:afterAutospacing="1"/>
        <w:jc w:val="center"/>
        <w:rPr>
          <w:b/>
        </w:rPr>
      </w:pPr>
      <w:r w:rsidRPr="009449B5">
        <w:rPr>
          <w:b/>
        </w:rPr>
        <w:t>Члан 17.</w:t>
      </w:r>
    </w:p>
    <w:p w14:paraId="4B47D5E0" w14:textId="77777777" w:rsidR="00184ADF" w:rsidRPr="009449B5" w:rsidRDefault="00184ADF" w:rsidP="00D005AC">
      <w:pPr>
        <w:jc w:val="both"/>
      </w:pPr>
      <w:r w:rsidRPr="009449B5">
        <w:t xml:space="preserve">Ако два или више послодаваца у обављању послова деле радни простор, дужни су да путем писменог споразума обезбеде сарадњу у примени прописаних мера за безбедност и здравље запослених. </w:t>
      </w:r>
    </w:p>
    <w:p w14:paraId="1DE4D7C1" w14:textId="77777777" w:rsidR="00184ADF" w:rsidRPr="009449B5" w:rsidRDefault="00184ADF" w:rsidP="00184ADF">
      <w:pPr>
        <w:jc w:val="both"/>
      </w:pPr>
      <w:r w:rsidRPr="009449B5">
        <w:t>Узимајући у обзир природу послова које обављају, дужни су да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6F35D7BC" w14:textId="77777777" w:rsidR="00184ADF" w:rsidRPr="009449B5" w:rsidRDefault="00184ADF" w:rsidP="00D005AC">
      <w:pPr>
        <w:spacing w:before="100" w:beforeAutospacing="1" w:after="100" w:afterAutospacing="1"/>
        <w:jc w:val="center"/>
        <w:rPr>
          <w:b/>
        </w:rPr>
      </w:pPr>
      <w:r w:rsidRPr="009449B5">
        <w:rPr>
          <w:b/>
        </w:rPr>
        <w:t>Члан 18.</w:t>
      </w:r>
    </w:p>
    <w:p w14:paraId="7FA23237" w14:textId="77777777" w:rsidR="00184ADF" w:rsidRPr="009449B5" w:rsidRDefault="00184ADF" w:rsidP="00D005AC">
      <w:pPr>
        <w:jc w:val="both"/>
      </w:pPr>
      <w:r w:rsidRPr="009449B5">
        <w:t xml:space="preserve">Послодавац може да запосленима да на коришћење опрему за рад и средство и опрему за личну заштиту на раду, само ако су усаглашени са прописаним техничким захтевима, ако је њихова усаглашеност оцењена према прописаном поступку, ако су означени у складу са прописима и ако их прате прописане исправе о усаглашености и друга прописана документација. </w:t>
      </w:r>
    </w:p>
    <w:p w14:paraId="0C6D6FFB" w14:textId="77777777" w:rsidR="00184ADF" w:rsidRPr="009449B5" w:rsidRDefault="00184ADF" w:rsidP="00D005AC">
      <w:pPr>
        <w:jc w:val="both"/>
      </w:pPr>
      <w:r w:rsidRPr="009449B5">
        <w:t xml:space="preserve">Послодавац је дужан да обезбеди запосленима упутства за безбедан рад према прописима о безбедности и здрављу на раду за коришћење опреме за рад и средстава и опреме за личну заштиту на раду. </w:t>
      </w:r>
    </w:p>
    <w:p w14:paraId="5D6D975F" w14:textId="77777777" w:rsidR="00184ADF" w:rsidRPr="009449B5" w:rsidRDefault="00184ADF" w:rsidP="00D005AC">
      <w:pPr>
        <w:jc w:val="both"/>
      </w:pPr>
    </w:p>
    <w:p w14:paraId="5054F146" w14:textId="77777777" w:rsidR="00184ADF" w:rsidRPr="009449B5" w:rsidRDefault="00184ADF" w:rsidP="00D005AC">
      <w:pPr>
        <w:spacing w:after="100" w:afterAutospacing="1"/>
        <w:jc w:val="center"/>
        <w:rPr>
          <w:b/>
        </w:rPr>
      </w:pPr>
      <w:r w:rsidRPr="009449B5">
        <w:rPr>
          <w:b/>
        </w:rPr>
        <w:t>Члан 19.</w:t>
      </w:r>
    </w:p>
    <w:p w14:paraId="65B8FB7F" w14:textId="77777777" w:rsidR="00184ADF" w:rsidRPr="009449B5" w:rsidRDefault="00184ADF" w:rsidP="00D005AC">
      <w:pPr>
        <w:spacing w:before="100" w:beforeAutospacing="1" w:after="100" w:afterAutospacing="1"/>
      </w:pPr>
      <w:r w:rsidRPr="009449B5">
        <w:t xml:space="preserve">Послодавац може да запосленима да на коришћење опасне хемијске материје и друге хемијске материје за које је прописана обавеза израде и достављања безбедносног листа, само ако му је уз хемијску материју учинио доступним безбедносни лист, у складу са прописима којима се </w:t>
      </w:r>
      <w:r w:rsidRPr="009449B5">
        <w:lastRenderedPageBreak/>
        <w:t xml:space="preserve">уређују хемикалије, као и ако је обезбедио све мере које произлазе из садржаја безбедносног листа. </w:t>
      </w:r>
    </w:p>
    <w:p w14:paraId="049514A7" w14:textId="77777777" w:rsidR="00184ADF" w:rsidRPr="009449B5" w:rsidRDefault="00184ADF" w:rsidP="00D005AC">
      <w:pPr>
        <w:spacing w:before="100" w:beforeAutospacing="1" w:after="100" w:afterAutospacing="1"/>
      </w:pPr>
      <w:r w:rsidRPr="009449B5">
        <w:t>Послодавац је дужан да обезбеди превод безбедносног листа на језик који запослени разуме, као и да омогући запосленом приступ подацима садржаним у безбедносном листу.</w:t>
      </w:r>
    </w:p>
    <w:p w14:paraId="6645F227" w14:textId="77777777" w:rsidR="00184ADF" w:rsidRPr="009449B5" w:rsidRDefault="00184ADF" w:rsidP="00D005AC">
      <w:pPr>
        <w:spacing w:before="100" w:beforeAutospacing="1" w:after="100" w:afterAutospacing="1"/>
        <w:jc w:val="center"/>
        <w:rPr>
          <w:b/>
        </w:rPr>
      </w:pPr>
      <w:r w:rsidRPr="009449B5">
        <w:rPr>
          <w:b/>
        </w:rPr>
        <w:t>Члан 20.</w:t>
      </w:r>
    </w:p>
    <w:p w14:paraId="2467B7CF" w14:textId="77777777" w:rsidR="00184ADF" w:rsidRPr="009449B5" w:rsidRDefault="00184ADF" w:rsidP="00D005AC">
      <w:pPr>
        <w:jc w:val="both"/>
      </w:pPr>
      <w:r w:rsidRPr="009449B5">
        <w:t>Послодавац је дужан да изврши оспособљавање запослених за безбедан и здрав рад код заснивања радног односа, премештаја на друге послове, приликом увођења нове технологије и нових средстава за рад, или промене опреме за рад, као и код промене процеса рада који може проузроковати промену мера за безбедан и здрав рад.</w:t>
      </w:r>
    </w:p>
    <w:p w14:paraId="3A033A6B" w14:textId="77777777" w:rsidR="00184ADF" w:rsidRPr="009449B5" w:rsidRDefault="00184ADF" w:rsidP="00D005AC">
      <w:pPr>
        <w:jc w:val="both"/>
      </w:pPr>
    </w:p>
    <w:p w14:paraId="28E4F9E2" w14:textId="77777777" w:rsidR="00184ADF" w:rsidRPr="009449B5" w:rsidRDefault="00184ADF" w:rsidP="00D005AC">
      <w:pPr>
        <w:jc w:val="both"/>
      </w:pPr>
      <w:r w:rsidRPr="009449B5">
        <w:t>Послодавац је дужан да изврши додатно оспособљавање надзорног особља (непосредни руководилац, пословођа, предрадник, мајстор, управник, шеф градилишта, шеф производње, шеф одељења и сл.) за спровођење и контролу мера безбедности и здравља на раду за време обављања радног процеса путем обавештавања, упутстава или инструкција у писменој форми.</w:t>
      </w:r>
    </w:p>
    <w:p w14:paraId="735312DD" w14:textId="77777777" w:rsidR="00184ADF" w:rsidRPr="009449B5" w:rsidRDefault="00184ADF" w:rsidP="00D005AC">
      <w:pPr>
        <w:jc w:val="both"/>
      </w:pPr>
      <w:r w:rsidRPr="009449B5">
        <w:t>У изузетним случајевима, када запосленом прети непосредна опасност по живот или здравље, због хитности, обавештења, упутства или инструкције могу се дати у усменој форми.</w:t>
      </w:r>
    </w:p>
    <w:p w14:paraId="5507983A" w14:textId="77777777" w:rsidR="00184ADF" w:rsidRPr="009449B5" w:rsidRDefault="00184ADF" w:rsidP="00D005AC">
      <w:r w:rsidRPr="009449B5">
        <w:t>Послодавац је дужан да запосленог у току оспособљавања за безбедан и здрав рад упозна са свим врстама ризика на пословима на које га одређује и о конкретним мерама за безбедност и здравље на раду у складу са актом о процени ризика.</w:t>
      </w:r>
    </w:p>
    <w:p w14:paraId="1F67D14C" w14:textId="77777777" w:rsidR="00184ADF" w:rsidRPr="009449B5" w:rsidRDefault="00184ADF" w:rsidP="00D005AC">
      <w:pPr>
        <w:jc w:val="both"/>
      </w:pPr>
      <w:r w:rsidRPr="009449B5">
        <w:t>Оспособљавање за безбедан и здрав рад запосленог мора да буде прилагођено специфичностима његовог радног места и спроводи се по програму, чији садржај послодавац мора, када је то потребно, да обнавља и мења.</w:t>
      </w:r>
    </w:p>
    <w:p w14:paraId="6CD51D7C" w14:textId="77777777" w:rsidR="00184ADF" w:rsidRPr="009449B5" w:rsidRDefault="00184ADF" w:rsidP="00D005AC">
      <w:pPr>
        <w:jc w:val="both"/>
      </w:pPr>
      <w:r w:rsidRPr="009449B5">
        <w:t>Ако послодавац одреди запосленом да истовремено обавља послове на два или више радних места, дужан је да запосленог оспособи за безбедан и здрав рад на сваком од радних места.</w:t>
      </w:r>
    </w:p>
    <w:p w14:paraId="46D905D3" w14:textId="77777777" w:rsidR="00184ADF" w:rsidRPr="009449B5" w:rsidRDefault="00184ADF" w:rsidP="00D005AC">
      <w:pPr>
        <w:jc w:val="both"/>
      </w:pPr>
      <w:r w:rsidRPr="009449B5">
        <w:t>Оспособљавање запослених за безбедан и здрав рад послодавац обавља теоријски и практично, у складу са програмом оспособљавања за безбедан и здрав рад који доноси послодавац и који мора бити прилагођен специфичностима радног места.</w:t>
      </w:r>
    </w:p>
    <w:p w14:paraId="0EC13929" w14:textId="77777777" w:rsidR="00184ADF" w:rsidRPr="009449B5" w:rsidRDefault="00184ADF" w:rsidP="00D005AC">
      <w:pPr>
        <w:jc w:val="both"/>
      </w:pPr>
      <w:r w:rsidRPr="009449B5">
        <w:t>Провера теоријске и практичне оспособљености запосленог за безбедан и здрав рад обавља се на радном месту.</w:t>
      </w:r>
    </w:p>
    <w:p w14:paraId="25BA94A4" w14:textId="77777777" w:rsidR="00184ADF" w:rsidRPr="009449B5" w:rsidRDefault="00184ADF" w:rsidP="00D005AC">
      <w:pPr>
        <w:spacing w:before="100" w:beforeAutospacing="1" w:after="100" w:afterAutospacing="1"/>
        <w:jc w:val="center"/>
        <w:rPr>
          <w:b/>
        </w:rPr>
      </w:pPr>
      <w:r w:rsidRPr="009449B5">
        <w:rPr>
          <w:b/>
        </w:rPr>
        <w:t>Члан 21.</w:t>
      </w:r>
    </w:p>
    <w:p w14:paraId="01E51AA5" w14:textId="77777777" w:rsidR="00184ADF" w:rsidRPr="009449B5" w:rsidRDefault="00184ADF" w:rsidP="00D005AC">
      <w:pPr>
        <w:jc w:val="both"/>
      </w:pPr>
      <w:r w:rsidRPr="009449B5">
        <w:t>Послодавац је дужан што је могуће пре да свако лице, које се по било ком основу налази у радној околини, упозори на опасна места или на штетности по здравље које се јављају у технолошком процесу, односно на мере безбедности које мора да примени и да га усмери на безбедне зоне за кретање.</w:t>
      </w:r>
    </w:p>
    <w:p w14:paraId="4D3BCEDC" w14:textId="77777777" w:rsidR="00184ADF" w:rsidRPr="009449B5" w:rsidRDefault="00184ADF" w:rsidP="00D005AC">
      <w:pPr>
        <w:jc w:val="both"/>
      </w:pPr>
      <w:r w:rsidRPr="009449B5">
        <w:t>Послодавац је дужан да видно обележи и истакне ознаке за безбедност и здравље на раду ради обавештавања и информисања запослених о ризицима у технолошком процесу, правцима кретања и дозвољеним местима задржавања, као и о мерама за спречавање или отклањање ризика.</w:t>
      </w:r>
    </w:p>
    <w:p w14:paraId="0A7B9A21" w14:textId="77777777" w:rsidR="00182D1B" w:rsidRPr="009449B5" w:rsidRDefault="00182D1B" w:rsidP="00F834AA">
      <w:pPr>
        <w:jc w:val="both"/>
      </w:pPr>
    </w:p>
    <w:p w14:paraId="42D4A40D" w14:textId="77777777" w:rsidR="00184ADF" w:rsidRPr="009449B5" w:rsidRDefault="00184ADF" w:rsidP="00184ADF">
      <w:pPr>
        <w:jc w:val="center"/>
        <w:rPr>
          <w:b/>
        </w:rPr>
      </w:pPr>
      <w:r w:rsidRPr="009449B5">
        <w:rPr>
          <w:b/>
        </w:rPr>
        <w:t>2. НАДЗОРНО ОСОБЉЕ</w:t>
      </w:r>
    </w:p>
    <w:p w14:paraId="72A66C2C" w14:textId="77777777" w:rsidR="00F834AA" w:rsidRPr="009449B5" w:rsidRDefault="00F834AA" w:rsidP="00F834AA">
      <w:pPr>
        <w:jc w:val="center"/>
        <w:rPr>
          <w:lang w:val="sr-Latn-CS"/>
        </w:rPr>
      </w:pPr>
    </w:p>
    <w:p w14:paraId="7590D1F0" w14:textId="77777777" w:rsidR="00184ADF" w:rsidRPr="009449B5" w:rsidRDefault="00184ADF" w:rsidP="00D005AC">
      <w:pPr>
        <w:jc w:val="center"/>
        <w:rPr>
          <w:b/>
          <w:lang w:val="sr-Latn-CS"/>
        </w:rPr>
      </w:pPr>
      <w:r w:rsidRPr="009449B5">
        <w:rPr>
          <w:b/>
          <w:lang w:val="sr-Latn-CS"/>
        </w:rPr>
        <w:t>Члан 22.</w:t>
      </w:r>
    </w:p>
    <w:p w14:paraId="4FD2CB10" w14:textId="77777777" w:rsidR="00184ADF" w:rsidRPr="009449B5" w:rsidRDefault="00184ADF" w:rsidP="00D005AC">
      <w:pPr>
        <w:rPr>
          <w:lang w:val="sr-Latn-CS"/>
        </w:rPr>
      </w:pPr>
    </w:p>
    <w:p w14:paraId="64C50DC9" w14:textId="63F5F69F" w:rsidR="00184ADF" w:rsidRPr="009449B5" w:rsidRDefault="00184ADF" w:rsidP="00D005AC">
      <w:pPr>
        <w:jc w:val="both"/>
      </w:pPr>
      <w:r w:rsidRPr="009449B5">
        <w:t>Надзорно особље (</w:t>
      </w:r>
      <w:bookmarkStart w:id="0" w:name="_Hlk108529211"/>
      <w:r w:rsidR="001D2216" w:rsidRPr="009449B5">
        <w:rPr>
          <w:lang w:val="sr-Cyrl-RS"/>
        </w:rPr>
        <w:t>помоћник директора</w:t>
      </w:r>
      <w:r w:rsidRPr="009449B5">
        <w:t>,</w:t>
      </w:r>
      <w:r w:rsidR="001D2216" w:rsidRPr="009449B5">
        <w:rPr>
          <w:lang w:val="sr-Cyrl-RS"/>
        </w:rPr>
        <w:t xml:space="preserve"> секретар школе, рачуновођа</w:t>
      </w:r>
      <w:bookmarkEnd w:id="0"/>
      <w:r w:rsidR="001D2216" w:rsidRPr="009449B5">
        <w:rPr>
          <w:lang w:val="sr-Cyrl-RS"/>
        </w:rPr>
        <w:t>)</w:t>
      </w:r>
      <w:r w:rsidRPr="009449B5">
        <w:t xml:space="preserve"> је обавезно да обезбеди да се спроводе утврђене мере за безбедан и здрав рад у складу са Законом о безбедности и здрављу </w:t>
      </w:r>
      <w:r w:rsidRPr="009449B5">
        <w:lastRenderedPageBreak/>
        <w:t>на раду и додатним оспособљавањем које је над надзорним особљем извршило лице за безбедност и здравље на раду, а посебно је дужно да:</w:t>
      </w:r>
    </w:p>
    <w:p w14:paraId="76AEC437" w14:textId="77777777" w:rsidR="00184ADF" w:rsidRPr="009449B5" w:rsidRDefault="00184ADF" w:rsidP="00D005AC">
      <w:pPr>
        <w:keepNext/>
        <w:numPr>
          <w:ilvl w:val="0"/>
          <w:numId w:val="15"/>
        </w:numPr>
        <w:spacing w:before="240" w:after="60"/>
        <w:jc w:val="both"/>
        <w:outlineLvl w:val="2"/>
        <w:rPr>
          <w:bCs/>
        </w:rPr>
      </w:pPr>
      <w:r w:rsidRPr="009449B5">
        <w:rPr>
          <w:bCs/>
        </w:rPr>
        <w:t xml:space="preserve">врши целодневну контролу процеса рада и примену мера безбедности и здравља на раду; </w:t>
      </w:r>
    </w:p>
    <w:p w14:paraId="29AA56E9" w14:textId="77777777" w:rsidR="00184ADF" w:rsidRPr="009449B5" w:rsidRDefault="00184ADF" w:rsidP="00D005AC">
      <w:pPr>
        <w:keepNext/>
        <w:numPr>
          <w:ilvl w:val="0"/>
          <w:numId w:val="15"/>
        </w:numPr>
        <w:spacing w:before="240" w:after="60"/>
        <w:jc w:val="both"/>
        <w:outlineLvl w:val="2"/>
        <w:rPr>
          <w:bCs/>
        </w:rPr>
      </w:pPr>
      <w:r w:rsidRPr="009449B5">
        <w:rPr>
          <w:bCs/>
        </w:rPr>
        <w:t>обезбеди место рада у складу са Законом о безбедности и здрављу на раду и законским прописима из области безбедности и здрављу на раду у складу са радним процесом који се обавља;</w:t>
      </w:r>
    </w:p>
    <w:p w14:paraId="06D4F5E6" w14:textId="77777777" w:rsidR="00184ADF" w:rsidRPr="009449B5" w:rsidRDefault="00184ADF" w:rsidP="00D005AC">
      <w:pPr>
        <w:keepNext/>
        <w:numPr>
          <w:ilvl w:val="0"/>
          <w:numId w:val="15"/>
        </w:numPr>
        <w:spacing w:before="240" w:after="60"/>
        <w:jc w:val="both"/>
        <w:outlineLvl w:val="2"/>
        <w:rPr>
          <w:bCs/>
        </w:rPr>
      </w:pPr>
      <w:r w:rsidRPr="009449B5">
        <w:rPr>
          <w:bCs/>
        </w:rPr>
        <w:t>свакодневно контролише исправност средстава за рад и исправност средстава личне заштите;</w:t>
      </w:r>
    </w:p>
    <w:p w14:paraId="32EA3672" w14:textId="77777777" w:rsidR="00184ADF" w:rsidRPr="009449B5" w:rsidRDefault="00184ADF" w:rsidP="00D005AC">
      <w:pPr>
        <w:numPr>
          <w:ilvl w:val="0"/>
          <w:numId w:val="15"/>
        </w:numPr>
        <w:contextualSpacing/>
        <w:jc w:val="both"/>
        <w:rPr>
          <w:lang w:val="sr-Latn-CS"/>
        </w:rPr>
      </w:pPr>
      <w:r w:rsidRPr="009449B5">
        <w:rPr>
          <w:lang w:val="sr-Latn-CS"/>
        </w:rPr>
        <w:t>обезбеди да се средства за рад и средства личне заштите користе на прописан начин;</w:t>
      </w:r>
    </w:p>
    <w:p w14:paraId="5E378E9A" w14:textId="77777777" w:rsidR="00184ADF" w:rsidRPr="009449B5" w:rsidRDefault="00184ADF" w:rsidP="00D005AC">
      <w:pPr>
        <w:numPr>
          <w:ilvl w:val="0"/>
          <w:numId w:val="15"/>
        </w:numPr>
        <w:contextualSpacing/>
        <w:jc w:val="both"/>
        <w:rPr>
          <w:lang w:val="sr-Latn-CS"/>
        </w:rPr>
      </w:pPr>
      <w:r w:rsidRPr="009449B5">
        <w:rPr>
          <w:lang w:val="sr-Latn-CS"/>
        </w:rPr>
        <w:t>да предузме мере за отклањање кварова и других недостатака који би могли угрозити безбедност и здравље на раду и обустави рад на одређеном радном месту док се не отклони опасност;</w:t>
      </w:r>
    </w:p>
    <w:p w14:paraId="146685F6" w14:textId="77777777" w:rsidR="00184ADF" w:rsidRPr="009449B5" w:rsidRDefault="00184ADF" w:rsidP="00D005AC">
      <w:pPr>
        <w:numPr>
          <w:ilvl w:val="0"/>
          <w:numId w:val="15"/>
        </w:numPr>
        <w:contextualSpacing/>
        <w:jc w:val="both"/>
        <w:rPr>
          <w:lang w:val="sr-Latn-CS"/>
        </w:rPr>
      </w:pPr>
      <w:r w:rsidRPr="009449B5">
        <w:rPr>
          <w:lang w:val="sr-Latn-CS"/>
        </w:rPr>
        <w:t>при распоређивању, односно одређивању конкретних задатака, запослене упозна са опасностима, штетностима и мерама безбедности и здравља на раду, организацијом рада, упутством за руковање средствима за рад и средствима личне заштите као и да провери знање и способност запосленог за безбедан рад за обављање конкретних радних задатака;</w:t>
      </w:r>
    </w:p>
    <w:p w14:paraId="3C2DE3F1" w14:textId="77777777" w:rsidR="00184ADF" w:rsidRPr="009449B5" w:rsidRDefault="00184ADF" w:rsidP="00D005AC">
      <w:pPr>
        <w:numPr>
          <w:ilvl w:val="0"/>
          <w:numId w:val="15"/>
        </w:numPr>
        <w:contextualSpacing/>
        <w:jc w:val="both"/>
        <w:rPr>
          <w:lang w:val="sr-Latn-CS"/>
        </w:rPr>
      </w:pPr>
      <w:r w:rsidRPr="009449B5">
        <w:rPr>
          <w:lang w:val="sr-Latn-CS"/>
        </w:rPr>
        <w:t>истакне на видном месту упутства за безбедан рад;</w:t>
      </w:r>
    </w:p>
    <w:p w14:paraId="478E6985" w14:textId="77777777" w:rsidR="00184ADF" w:rsidRPr="009449B5" w:rsidRDefault="00184ADF" w:rsidP="00D005AC">
      <w:pPr>
        <w:numPr>
          <w:ilvl w:val="0"/>
          <w:numId w:val="15"/>
        </w:numPr>
        <w:contextualSpacing/>
        <w:jc w:val="both"/>
        <w:rPr>
          <w:lang w:val="sr-Latn-CS"/>
        </w:rPr>
      </w:pPr>
      <w:r w:rsidRPr="009449B5">
        <w:rPr>
          <w:lang w:val="sr-Latn-CS"/>
        </w:rPr>
        <w:t>искључи из употребе средства за рад и средства личне заштите, ако су неисправна или ако због насталих промена угрожавају живот или здравље запослених;</w:t>
      </w:r>
    </w:p>
    <w:p w14:paraId="3D72EC68" w14:textId="77777777" w:rsidR="00184ADF" w:rsidRPr="009449B5" w:rsidRDefault="00184ADF" w:rsidP="00D005AC">
      <w:pPr>
        <w:numPr>
          <w:ilvl w:val="0"/>
          <w:numId w:val="15"/>
        </w:numPr>
        <w:contextualSpacing/>
        <w:jc w:val="both"/>
        <w:rPr>
          <w:lang w:val="sr-Latn-CS"/>
        </w:rPr>
      </w:pPr>
      <w:r w:rsidRPr="009449B5">
        <w:rPr>
          <w:lang w:val="sr-Latn-CS"/>
        </w:rPr>
        <w:t>одмах пријави послодавцу и лицу за безбедност и здравље на раду сваку повреду на раду, као и опасну ситуацију која може угрозити живот и здравље запослених или других лица која се по било ком основу налазе у радној околини;</w:t>
      </w:r>
    </w:p>
    <w:p w14:paraId="7CE42A7E" w14:textId="77777777" w:rsidR="00184ADF" w:rsidRPr="009449B5" w:rsidRDefault="00184ADF" w:rsidP="00D005AC">
      <w:pPr>
        <w:numPr>
          <w:ilvl w:val="0"/>
          <w:numId w:val="15"/>
        </w:numPr>
        <w:contextualSpacing/>
        <w:jc w:val="both"/>
        <w:rPr>
          <w:lang w:val="sr-Latn-CS"/>
        </w:rPr>
      </w:pPr>
      <w:r w:rsidRPr="009449B5">
        <w:rPr>
          <w:lang w:val="sr-Latn-CS"/>
        </w:rPr>
        <w:t>приступ местима где постоји ризик за безбедност и здравље на раду дозволи само запосленима оспособљеним за рад на таквим местима;</w:t>
      </w:r>
    </w:p>
    <w:p w14:paraId="583F265F" w14:textId="77777777" w:rsidR="00184ADF" w:rsidRPr="009449B5" w:rsidRDefault="00184ADF" w:rsidP="00D005AC">
      <w:pPr>
        <w:numPr>
          <w:ilvl w:val="0"/>
          <w:numId w:val="15"/>
        </w:numPr>
        <w:contextualSpacing/>
        <w:jc w:val="both"/>
        <w:rPr>
          <w:lang w:val="sr-Latn-CS"/>
        </w:rPr>
      </w:pPr>
      <w:r w:rsidRPr="009449B5">
        <w:rPr>
          <w:lang w:val="sr-Latn-CS"/>
        </w:rPr>
        <w:t>обављање радних задатака на радним местима са повећаним ризиком дозволи само запосленима који су оспособљени за рад на таквим радним местима, који поседују важећи извештај</w:t>
      </w:r>
      <w:r w:rsidRPr="009449B5">
        <w:t xml:space="preserve"> </w:t>
      </w:r>
      <w:r w:rsidRPr="009449B5">
        <w:rPr>
          <w:lang w:val="sr-Latn-CS"/>
        </w:rPr>
        <w:t>службе медицине рада о обављеном лекарском прегледу и који су на основу извештаја способни за рад на таквим радним местима;</w:t>
      </w:r>
    </w:p>
    <w:p w14:paraId="09AFFB6F" w14:textId="77777777" w:rsidR="00184ADF" w:rsidRPr="009449B5" w:rsidRDefault="00184ADF" w:rsidP="00D005AC">
      <w:pPr>
        <w:numPr>
          <w:ilvl w:val="0"/>
          <w:numId w:val="15"/>
        </w:numPr>
        <w:contextualSpacing/>
        <w:jc w:val="both"/>
        <w:rPr>
          <w:lang w:val="sr-Latn-CS"/>
        </w:rPr>
      </w:pPr>
      <w:r w:rsidRPr="009449B5">
        <w:rPr>
          <w:lang w:val="sr-Latn-CS"/>
        </w:rPr>
        <w:t>сва лица која се по било ком основу налазе у радној околини упозори на опасна места или на штетности по здравље, упозна их са мерама безбедности које морају да примене, као и да их усмери на безбедне зоне.</w:t>
      </w:r>
    </w:p>
    <w:p w14:paraId="3F4D7A89" w14:textId="77777777" w:rsidR="00184ADF" w:rsidRPr="009449B5" w:rsidRDefault="00184ADF" w:rsidP="00D005AC">
      <w:pPr>
        <w:contextualSpacing/>
        <w:jc w:val="center"/>
        <w:rPr>
          <w:b/>
          <w:lang w:val="sr-Latn-CS"/>
        </w:rPr>
      </w:pPr>
    </w:p>
    <w:p w14:paraId="1A62AFDD" w14:textId="77777777" w:rsidR="00184ADF" w:rsidRPr="009449B5" w:rsidRDefault="00184ADF" w:rsidP="00D005AC">
      <w:pPr>
        <w:contextualSpacing/>
        <w:jc w:val="center"/>
        <w:rPr>
          <w:b/>
          <w:lang w:val="sr-Latn-CS"/>
        </w:rPr>
      </w:pPr>
      <w:r w:rsidRPr="009449B5">
        <w:rPr>
          <w:b/>
          <w:lang w:val="sr-Latn-CS"/>
        </w:rPr>
        <w:t>Члан 23.</w:t>
      </w:r>
    </w:p>
    <w:p w14:paraId="57017FCF" w14:textId="77777777" w:rsidR="00184ADF" w:rsidRPr="009449B5" w:rsidRDefault="00184ADF" w:rsidP="00D005AC">
      <w:pPr>
        <w:contextualSpacing/>
        <w:jc w:val="center"/>
        <w:rPr>
          <w:lang w:val="sr-Latn-CS"/>
        </w:rPr>
      </w:pPr>
    </w:p>
    <w:p w14:paraId="6F910FD3" w14:textId="77777777" w:rsidR="00184ADF" w:rsidRPr="009449B5" w:rsidRDefault="00184ADF" w:rsidP="00D005AC">
      <w:r w:rsidRPr="009449B5">
        <w:t>Надзорно особље је дужно да:</w:t>
      </w:r>
    </w:p>
    <w:p w14:paraId="2B18F383" w14:textId="77777777" w:rsidR="00184ADF" w:rsidRPr="009449B5" w:rsidRDefault="00184ADF" w:rsidP="00D005AC"/>
    <w:p w14:paraId="7742A4C1" w14:textId="77777777" w:rsidR="00184ADF" w:rsidRPr="009449B5" w:rsidRDefault="00184ADF" w:rsidP="00D005AC">
      <w:pPr>
        <w:numPr>
          <w:ilvl w:val="0"/>
          <w:numId w:val="16"/>
        </w:numPr>
        <w:jc w:val="both"/>
      </w:pPr>
      <w:r w:rsidRPr="009449B5">
        <w:t>запосленом не дозволи рад са неисправним средствима рада као и употребу неисправних средстава личне заштите;</w:t>
      </w:r>
    </w:p>
    <w:p w14:paraId="52B77AD8" w14:textId="77777777" w:rsidR="00184ADF" w:rsidRPr="009449B5" w:rsidRDefault="00184ADF" w:rsidP="00D005AC">
      <w:pPr>
        <w:numPr>
          <w:ilvl w:val="0"/>
          <w:numId w:val="16"/>
        </w:numPr>
        <w:jc w:val="both"/>
      </w:pPr>
      <w:proofErr w:type="gramStart"/>
      <w:r w:rsidRPr="009449B5">
        <w:t>контролише</w:t>
      </w:r>
      <w:proofErr w:type="gramEnd"/>
      <w:r w:rsidRPr="009449B5">
        <w:t xml:space="preserve"> исправност заштитних направа (штитника, помоћних конструкција) заштитних ограда, пролаза и отвора и сл.;</w:t>
      </w:r>
    </w:p>
    <w:p w14:paraId="63F09EB0" w14:textId="77777777" w:rsidR="00184ADF" w:rsidRPr="009449B5" w:rsidRDefault="00184ADF" w:rsidP="00D005AC">
      <w:pPr>
        <w:numPr>
          <w:ilvl w:val="0"/>
          <w:numId w:val="16"/>
        </w:numPr>
        <w:jc w:val="both"/>
      </w:pPr>
      <w:r w:rsidRPr="009449B5">
        <w:t>запосленом који не употребљава средства личне заштите, забрани рад и предложи предузимање мера за утврђивање одговорности;</w:t>
      </w:r>
    </w:p>
    <w:p w14:paraId="2104A732" w14:textId="77777777" w:rsidR="00184ADF" w:rsidRPr="009449B5" w:rsidRDefault="00184ADF" w:rsidP="00D005AC">
      <w:pPr>
        <w:numPr>
          <w:ilvl w:val="0"/>
          <w:numId w:val="16"/>
        </w:numPr>
        <w:jc w:val="both"/>
      </w:pPr>
      <w:r w:rsidRPr="009449B5">
        <w:t>својим присуством обезбеди извршење опасних и сложених задатака;</w:t>
      </w:r>
    </w:p>
    <w:p w14:paraId="4A8EFA29" w14:textId="77777777" w:rsidR="00184ADF" w:rsidRPr="009449B5" w:rsidRDefault="00184ADF" w:rsidP="00D005AC">
      <w:pPr>
        <w:numPr>
          <w:ilvl w:val="0"/>
          <w:numId w:val="16"/>
        </w:numPr>
        <w:jc w:val="both"/>
      </w:pPr>
      <w:r w:rsidRPr="009449B5">
        <w:t>заустави сваку врсту рада која представља непосредну опасност по живот или здравље запослених и лица која се по било ком основу налазе у радној околини;</w:t>
      </w:r>
    </w:p>
    <w:p w14:paraId="6A1FDE4B" w14:textId="77777777" w:rsidR="00184ADF" w:rsidRPr="009449B5" w:rsidRDefault="00184ADF" w:rsidP="00D005AC">
      <w:pPr>
        <w:numPr>
          <w:ilvl w:val="0"/>
          <w:numId w:val="16"/>
        </w:numPr>
        <w:jc w:val="both"/>
      </w:pPr>
      <w:r w:rsidRPr="009449B5">
        <w:t xml:space="preserve">контролише да запослени пре почетка и у току рада нису под утицајем алкохола и других средстава зависности и уколико постоји основана сумња да јесу под утицајем алкохола и </w:t>
      </w:r>
      <w:r w:rsidRPr="009449B5">
        <w:lastRenderedPageBreak/>
        <w:t>других средстава зависности, у сарадњи са лицем за безбедност и здравље на раду и послодавцем организује алкотестирање у складу са одредбама овог Правилника;</w:t>
      </w:r>
    </w:p>
    <w:p w14:paraId="639FD68F" w14:textId="77777777" w:rsidR="00184ADF" w:rsidRPr="009449B5" w:rsidRDefault="00184ADF" w:rsidP="00D005AC">
      <w:pPr>
        <w:numPr>
          <w:ilvl w:val="0"/>
          <w:numId w:val="16"/>
        </w:numPr>
        <w:jc w:val="both"/>
      </w:pPr>
      <w:r w:rsidRPr="009449B5">
        <w:t>контролише да ли се запослени при обављању послова и радних задатака придржавају прописаних мера за безбедност и здравље на раду и да ли опрему користе према упутству произвођача и упутствима за безбедан рад;</w:t>
      </w:r>
    </w:p>
    <w:p w14:paraId="05F71AB2" w14:textId="77777777" w:rsidR="00184ADF" w:rsidRPr="009449B5" w:rsidRDefault="00184ADF" w:rsidP="00D005AC">
      <w:pPr>
        <w:numPr>
          <w:ilvl w:val="0"/>
          <w:numId w:val="16"/>
        </w:numPr>
        <w:jc w:val="both"/>
      </w:pPr>
      <w:r w:rsidRPr="009449B5">
        <w:t>забрани рад запосленом који се не придржава прописаних мера заштите и упутстава, или који одбије да поступи по упутствима за безбедан и здрав рад;</w:t>
      </w:r>
    </w:p>
    <w:p w14:paraId="73C7E3F8" w14:textId="77777777" w:rsidR="00184ADF" w:rsidRPr="009449B5" w:rsidRDefault="00184ADF" w:rsidP="00D005AC">
      <w:pPr>
        <w:numPr>
          <w:ilvl w:val="0"/>
          <w:numId w:val="16"/>
        </w:numPr>
        <w:jc w:val="both"/>
      </w:pPr>
      <w:r w:rsidRPr="009449B5">
        <w:t>извести лице за безбедност и здравље на раду о свакој неисправности опреме за рад и средстава личне заштите;</w:t>
      </w:r>
    </w:p>
    <w:p w14:paraId="5681A1F8" w14:textId="77777777" w:rsidR="00184ADF" w:rsidRPr="009449B5" w:rsidRDefault="00184ADF" w:rsidP="00D005AC">
      <w:pPr>
        <w:numPr>
          <w:ilvl w:val="0"/>
          <w:numId w:val="16"/>
        </w:numPr>
        <w:jc w:val="both"/>
      </w:pPr>
      <w:r w:rsidRPr="009449B5">
        <w:t>обезбеди да приступ зонама где постоји опасност могу имати само запослени којима су дата упутства за безбедан рад;</w:t>
      </w:r>
    </w:p>
    <w:p w14:paraId="462F911E" w14:textId="77777777" w:rsidR="00184ADF" w:rsidRPr="009449B5" w:rsidRDefault="00184ADF" w:rsidP="00D005AC">
      <w:pPr>
        <w:numPr>
          <w:ilvl w:val="0"/>
          <w:numId w:val="16"/>
        </w:numPr>
        <w:jc w:val="both"/>
      </w:pPr>
      <w:r w:rsidRPr="009449B5">
        <w:t>обезбеди видно означавање неисправне опреме, уређаја и алата, као и видно означавање руковаоца опремом који су оспособљени за руковање истом;</w:t>
      </w:r>
    </w:p>
    <w:p w14:paraId="29DF0690" w14:textId="77777777" w:rsidR="00184ADF" w:rsidRPr="009449B5" w:rsidRDefault="00184ADF" w:rsidP="00D005AC">
      <w:pPr>
        <w:numPr>
          <w:ilvl w:val="0"/>
          <w:numId w:val="16"/>
        </w:numPr>
        <w:jc w:val="both"/>
      </w:pPr>
      <w:proofErr w:type="gramStart"/>
      <w:r w:rsidRPr="009449B5">
        <w:t>у</w:t>
      </w:r>
      <w:proofErr w:type="gramEnd"/>
      <w:r w:rsidRPr="009449B5">
        <w:t xml:space="preserve"> случају повреде на раду, обезбеди пружање прве помоћи повређеном и обезбеди место догађаја док се не изврши утврђивање узрока повређивања.</w:t>
      </w:r>
    </w:p>
    <w:p w14:paraId="6C0B93E8" w14:textId="77777777" w:rsidR="00F834AA" w:rsidRPr="009449B5" w:rsidRDefault="00F834AA" w:rsidP="00F834AA"/>
    <w:p w14:paraId="13362412" w14:textId="77777777" w:rsidR="00F834AA" w:rsidRPr="009449B5" w:rsidRDefault="00F834AA" w:rsidP="00F834AA">
      <w:pPr>
        <w:jc w:val="center"/>
      </w:pPr>
    </w:p>
    <w:p w14:paraId="1F127286" w14:textId="77777777" w:rsidR="00024448" w:rsidRPr="009449B5" w:rsidRDefault="00024448" w:rsidP="00F834AA">
      <w:pPr>
        <w:jc w:val="center"/>
      </w:pPr>
    </w:p>
    <w:p w14:paraId="21C04A0F" w14:textId="77777777" w:rsidR="00024448" w:rsidRPr="009449B5" w:rsidRDefault="00024448" w:rsidP="00F834AA">
      <w:pPr>
        <w:jc w:val="center"/>
      </w:pPr>
    </w:p>
    <w:p w14:paraId="68E5F0F2" w14:textId="77777777" w:rsidR="00024448" w:rsidRPr="009449B5" w:rsidRDefault="00024448" w:rsidP="00F834AA">
      <w:pPr>
        <w:jc w:val="center"/>
      </w:pPr>
    </w:p>
    <w:p w14:paraId="58596967" w14:textId="77777777" w:rsidR="00184ADF" w:rsidRPr="009449B5" w:rsidRDefault="00184ADF" w:rsidP="00D005AC">
      <w:pPr>
        <w:jc w:val="center"/>
        <w:rPr>
          <w:b/>
        </w:rPr>
      </w:pPr>
      <w:r w:rsidRPr="009449B5">
        <w:rPr>
          <w:b/>
        </w:rPr>
        <w:t>3. ЛИЦЕ ЗА БЕЗБЕДНОСТ И ЗДРАВЉЕ НА РАДУ</w:t>
      </w:r>
    </w:p>
    <w:p w14:paraId="792D6710" w14:textId="77777777" w:rsidR="00184ADF" w:rsidRPr="009449B5" w:rsidRDefault="00184ADF">
      <w:pPr>
        <w:rPr>
          <w:b/>
        </w:rPr>
      </w:pPr>
    </w:p>
    <w:p w14:paraId="5DD7B810" w14:textId="77777777" w:rsidR="00184ADF" w:rsidRPr="009449B5" w:rsidRDefault="00184ADF" w:rsidP="00D005AC">
      <w:pPr>
        <w:jc w:val="center"/>
        <w:rPr>
          <w:b/>
        </w:rPr>
      </w:pPr>
      <w:r w:rsidRPr="009449B5">
        <w:rPr>
          <w:b/>
        </w:rPr>
        <w:t>Члан 24.</w:t>
      </w:r>
    </w:p>
    <w:p w14:paraId="37BD2357" w14:textId="77777777" w:rsidR="00184ADF" w:rsidRPr="009449B5" w:rsidRDefault="00184ADF" w:rsidP="00D005AC">
      <w:pPr>
        <w:jc w:val="center"/>
      </w:pPr>
    </w:p>
    <w:p w14:paraId="6E019F2A" w14:textId="77777777" w:rsidR="00184ADF" w:rsidRPr="009449B5" w:rsidRDefault="00184ADF" w:rsidP="00D005AC">
      <w:pPr>
        <w:spacing w:before="100" w:beforeAutospacing="1" w:after="100" w:afterAutospacing="1"/>
        <w:jc w:val="both"/>
      </w:pPr>
      <w:r w:rsidRPr="009449B5">
        <w:t>За обављање послова безбедности и здравља на раду послодавац може да ангажује правно лице, односно предузетника који имају лиценце - лице за безбедност и здравље на раду.</w:t>
      </w:r>
    </w:p>
    <w:p w14:paraId="4F43F0F0" w14:textId="77777777" w:rsidR="00184ADF" w:rsidRPr="009449B5" w:rsidRDefault="00184ADF" w:rsidP="00D005AC">
      <w:pPr>
        <w:spacing w:before="100" w:beforeAutospacing="1" w:after="100" w:afterAutospacing="1"/>
        <w:jc w:val="center"/>
        <w:rPr>
          <w:b/>
        </w:rPr>
      </w:pPr>
      <w:r w:rsidRPr="009449B5">
        <w:rPr>
          <w:b/>
        </w:rPr>
        <w:t>Члан 25.</w:t>
      </w:r>
    </w:p>
    <w:p w14:paraId="7C7F0991" w14:textId="77777777" w:rsidR="00184ADF" w:rsidRPr="009449B5" w:rsidRDefault="00184ADF" w:rsidP="00D005AC">
      <w:pPr>
        <w:jc w:val="both"/>
      </w:pPr>
      <w:r w:rsidRPr="009449B5">
        <w:t>Послодавац је дужан да омогући лицу за безбедност и здравље на раду независно и самостално обављање послова у складу са Законом о безбедности и здрављу на раду и приступ свим потребним подацима у области безбедности и здравља на раду.</w:t>
      </w:r>
    </w:p>
    <w:p w14:paraId="309EEC79" w14:textId="77777777" w:rsidR="00184ADF" w:rsidRPr="009449B5" w:rsidRDefault="00184ADF" w:rsidP="00D005AC">
      <w:pPr>
        <w:jc w:val="both"/>
      </w:pPr>
      <w:r w:rsidRPr="009449B5">
        <w:t>Лице за безбедност и здравље на раду непосредно је одговорно послодавцу код кога обавља те послове и не може да трпи штетне последице ако свој посао обавља у складу са Законом.</w:t>
      </w:r>
    </w:p>
    <w:p w14:paraId="5BE2ADE7" w14:textId="77777777" w:rsidR="00184ADF" w:rsidRPr="009449B5" w:rsidRDefault="00184ADF" w:rsidP="00D005AC">
      <w:pPr>
        <w:spacing w:before="100" w:beforeAutospacing="1" w:after="100" w:afterAutospacing="1"/>
        <w:jc w:val="center"/>
        <w:rPr>
          <w:b/>
        </w:rPr>
      </w:pPr>
      <w:r w:rsidRPr="009449B5">
        <w:rPr>
          <w:b/>
        </w:rPr>
        <w:t>Члан 26.</w:t>
      </w:r>
    </w:p>
    <w:p w14:paraId="22366FDB" w14:textId="77777777" w:rsidR="00184ADF" w:rsidRPr="009449B5" w:rsidRDefault="00184ADF" w:rsidP="00D005AC">
      <w:pPr>
        <w:spacing w:before="100" w:beforeAutospacing="1" w:after="100" w:afterAutospacing="1"/>
        <w:jc w:val="both"/>
      </w:pPr>
      <w:r w:rsidRPr="009449B5">
        <w:t>Послодавац који за обављање послова безбедности и здравља на раду ангажује правно лице или предузетника дужан је да их претходно упозна са технолошким процесом, ризицима у процесу рада и мерама за отклањање ризика.</w:t>
      </w:r>
    </w:p>
    <w:p w14:paraId="1D6DDE7B" w14:textId="77777777" w:rsidR="00184ADF" w:rsidRPr="009449B5" w:rsidRDefault="00184ADF" w:rsidP="00D005AC">
      <w:pPr>
        <w:spacing w:before="100" w:beforeAutospacing="1" w:after="100" w:afterAutospacing="1"/>
        <w:jc w:val="center"/>
        <w:rPr>
          <w:b/>
        </w:rPr>
      </w:pPr>
      <w:r w:rsidRPr="009449B5">
        <w:rPr>
          <w:b/>
        </w:rPr>
        <w:t>Члан 27.</w:t>
      </w:r>
    </w:p>
    <w:p w14:paraId="1AFCD7D2" w14:textId="77777777" w:rsidR="00184ADF" w:rsidRPr="009449B5" w:rsidRDefault="00184ADF" w:rsidP="00D005AC">
      <w:pPr>
        <w:jc w:val="both"/>
        <w:rPr>
          <w:lang w:val="sr-Latn-CS"/>
        </w:rPr>
      </w:pPr>
      <w:r w:rsidRPr="009449B5">
        <w:rPr>
          <w:lang w:val="sr-Latn-CS"/>
        </w:rPr>
        <w:t>Лице за безбедност и здравље на раду обавља све послове у складу са законом, а нарочито:</w:t>
      </w:r>
    </w:p>
    <w:p w14:paraId="70F06389" w14:textId="77777777" w:rsidR="00184ADF" w:rsidRPr="009449B5" w:rsidRDefault="00184ADF" w:rsidP="00D005AC">
      <w:pPr>
        <w:numPr>
          <w:ilvl w:val="0"/>
          <w:numId w:val="17"/>
        </w:numPr>
        <w:jc w:val="both"/>
        <w:rPr>
          <w:lang w:val="sr-Latn-CS"/>
        </w:rPr>
      </w:pPr>
      <w:r w:rsidRPr="009449B5">
        <w:rPr>
          <w:lang w:val="sr-Latn-CS"/>
        </w:rPr>
        <w:t>спроводи поступак процене ризика;</w:t>
      </w:r>
    </w:p>
    <w:p w14:paraId="51276D37" w14:textId="77777777" w:rsidR="00184ADF" w:rsidRPr="009449B5" w:rsidRDefault="00184ADF" w:rsidP="00D005AC">
      <w:pPr>
        <w:numPr>
          <w:ilvl w:val="0"/>
          <w:numId w:val="17"/>
        </w:numPr>
        <w:jc w:val="both"/>
        <w:rPr>
          <w:lang w:val="sr-Latn-CS"/>
        </w:rPr>
      </w:pPr>
      <w:r w:rsidRPr="009449B5">
        <w:rPr>
          <w:lang w:val="sr-Latn-CS"/>
        </w:rPr>
        <w:t>врши контролу и даје савете послодавцу у планирању, избору, коришћењу и одржавању средстава за рад, средства и опреме за личну заштиту на раду и опасних материја са аспекта безбедности и здравља на раду;;</w:t>
      </w:r>
    </w:p>
    <w:p w14:paraId="7095A6ED" w14:textId="77777777" w:rsidR="00184ADF" w:rsidRPr="009449B5" w:rsidRDefault="00184ADF" w:rsidP="00D005AC">
      <w:pPr>
        <w:numPr>
          <w:ilvl w:val="0"/>
          <w:numId w:val="17"/>
        </w:numPr>
        <w:jc w:val="both"/>
        <w:rPr>
          <w:lang w:val="sr-Latn-CS"/>
        </w:rPr>
      </w:pPr>
      <w:r w:rsidRPr="009449B5">
        <w:rPr>
          <w:lang w:val="sr-Latn-CS"/>
        </w:rPr>
        <w:t>учествује у опремању и уређивању радних места у циљу стварања безбедних и здравих услова за рад;</w:t>
      </w:r>
    </w:p>
    <w:p w14:paraId="3831CB08" w14:textId="77777777" w:rsidR="00184ADF" w:rsidRPr="009449B5" w:rsidRDefault="00184ADF" w:rsidP="00D005AC">
      <w:pPr>
        <w:numPr>
          <w:ilvl w:val="0"/>
          <w:numId w:val="17"/>
        </w:numPr>
        <w:jc w:val="both"/>
        <w:rPr>
          <w:lang w:val="sr-Latn-CS"/>
        </w:rPr>
      </w:pPr>
      <w:r w:rsidRPr="009449B5">
        <w:rPr>
          <w:lang w:val="sr-Latn-CS"/>
        </w:rPr>
        <w:lastRenderedPageBreak/>
        <w:t>организује превентивне и периодичне прегледе и проверу опреме за рад ангажовањем правног лица са лиценцом;</w:t>
      </w:r>
    </w:p>
    <w:p w14:paraId="6946D256" w14:textId="77777777" w:rsidR="00184ADF" w:rsidRPr="009449B5" w:rsidRDefault="00184ADF" w:rsidP="00D005AC">
      <w:pPr>
        <w:numPr>
          <w:ilvl w:val="0"/>
          <w:numId w:val="17"/>
        </w:numPr>
        <w:jc w:val="both"/>
        <w:rPr>
          <w:lang w:val="sr-Latn-CS"/>
        </w:rPr>
      </w:pPr>
      <w:r w:rsidRPr="009449B5">
        <w:rPr>
          <w:lang w:val="sr-Latn-CS"/>
        </w:rPr>
        <w:t>организује превентивна и периодична испитивања услова рада околине ангажовањем правног лица са лиценцом;</w:t>
      </w:r>
    </w:p>
    <w:p w14:paraId="5D0024AD" w14:textId="77777777" w:rsidR="00184ADF" w:rsidRPr="009449B5" w:rsidRDefault="00184ADF" w:rsidP="00D005AC">
      <w:pPr>
        <w:numPr>
          <w:ilvl w:val="0"/>
          <w:numId w:val="17"/>
        </w:numPr>
        <w:jc w:val="both"/>
        <w:rPr>
          <w:lang w:val="sr-Latn-CS"/>
        </w:rPr>
      </w:pPr>
      <w:r w:rsidRPr="009449B5">
        <w:rPr>
          <w:lang w:val="sr-Latn-CS"/>
        </w:rPr>
        <w:t>предлаже мере за побољшавање услова рада, нарочито на радним местима са повећаним ризиком;</w:t>
      </w:r>
    </w:p>
    <w:p w14:paraId="698BEF37" w14:textId="77777777" w:rsidR="00184ADF" w:rsidRPr="009449B5" w:rsidRDefault="00184ADF" w:rsidP="00D005AC">
      <w:pPr>
        <w:numPr>
          <w:ilvl w:val="0"/>
          <w:numId w:val="17"/>
        </w:numPr>
        <w:jc w:val="both"/>
        <w:rPr>
          <w:lang w:val="sr-Latn-CS"/>
        </w:rPr>
      </w:pPr>
      <w:r w:rsidRPr="009449B5">
        <w:rPr>
          <w:lang w:val="sr-Latn-CS"/>
        </w:rPr>
        <w:t>прати и контролише примену мера за безбедност и здравље запослених на раду;</w:t>
      </w:r>
    </w:p>
    <w:p w14:paraId="3865002D" w14:textId="77777777" w:rsidR="00184ADF" w:rsidRPr="009449B5" w:rsidRDefault="00184ADF" w:rsidP="00D005AC">
      <w:pPr>
        <w:numPr>
          <w:ilvl w:val="0"/>
          <w:numId w:val="17"/>
        </w:numPr>
        <w:jc w:val="both"/>
        <w:rPr>
          <w:lang w:val="sr-Latn-CS"/>
        </w:rPr>
      </w:pPr>
      <w:r w:rsidRPr="009449B5">
        <w:rPr>
          <w:lang w:val="sr-Latn-CS"/>
        </w:rPr>
        <w:t>припрема и спроводи оспоспособљавање запослених за безбедан и здрав рад;</w:t>
      </w:r>
    </w:p>
    <w:p w14:paraId="15C4871B" w14:textId="77777777" w:rsidR="00184ADF" w:rsidRPr="009449B5" w:rsidRDefault="00184ADF" w:rsidP="00D005AC">
      <w:pPr>
        <w:numPr>
          <w:ilvl w:val="0"/>
          <w:numId w:val="17"/>
        </w:numPr>
        <w:jc w:val="both"/>
        <w:rPr>
          <w:lang w:val="sr-Latn-CS"/>
        </w:rPr>
      </w:pPr>
      <w:r w:rsidRPr="009449B5">
        <w:rPr>
          <w:lang w:val="sr-Latn-CS"/>
        </w:rPr>
        <w:t xml:space="preserve">припрема и спроводи додатно оспособљавање надзорног особља </w:t>
      </w:r>
      <w:r w:rsidRPr="009449B5">
        <w:t>(непосредни руководилац, пословођа, предрадник, мајстор, управник, шеф градилишта, шеф производње, шеф одељења и сл.) за безбедан и здрав рад, за контролу и спровођење мера за безбедан и здрав рад у складу са технолошким процесом;</w:t>
      </w:r>
    </w:p>
    <w:p w14:paraId="2F7FD899" w14:textId="77777777" w:rsidR="00184ADF" w:rsidRPr="009449B5" w:rsidRDefault="00184ADF" w:rsidP="00D005AC">
      <w:pPr>
        <w:numPr>
          <w:ilvl w:val="0"/>
          <w:numId w:val="17"/>
        </w:numPr>
        <w:jc w:val="both"/>
        <w:rPr>
          <w:lang w:val="sr-Latn-CS"/>
        </w:rPr>
      </w:pPr>
      <w:r w:rsidRPr="009449B5">
        <w:rPr>
          <w:lang w:val="sr-Latn-CS"/>
        </w:rPr>
        <w:t xml:space="preserve">прати стање у вези са повредама на раду и професионалним обољењима, као и болестима у вези са радом, учествује у утврђивању њихових узрока; </w:t>
      </w:r>
    </w:p>
    <w:p w14:paraId="56A52B7D" w14:textId="77777777" w:rsidR="00184ADF" w:rsidRPr="009449B5" w:rsidRDefault="00184ADF" w:rsidP="00D005AC">
      <w:pPr>
        <w:numPr>
          <w:ilvl w:val="0"/>
          <w:numId w:val="17"/>
        </w:numPr>
        <w:jc w:val="both"/>
        <w:rPr>
          <w:lang w:val="sr-Latn-CS"/>
        </w:rPr>
      </w:pPr>
      <w:r w:rsidRPr="009449B5">
        <w:rPr>
          <w:lang w:val="sr-Latn-CS"/>
        </w:rPr>
        <w:t>припрема и спроводи оспоспособљавање за безбедан и здрав рад запослених другог послодавца када обављају рад на основу уговора, споразума или по било ком основу код послодавца;</w:t>
      </w:r>
    </w:p>
    <w:p w14:paraId="1982464F" w14:textId="77777777" w:rsidR="00184ADF" w:rsidRPr="009449B5" w:rsidRDefault="00184ADF" w:rsidP="00D005AC">
      <w:pPr>
        <w:numPr>
          <w:ilvl w:val="0"/>
          <w:numId w:val="17"/>
        </w:numPr>
        <w:jc w:val="both"/>
        <w:rPr>
          <w:lang w:val="sr-Latn-CS"/>
        </w:rPr>
      </w:pPr>
      <w:r w:rsidRPr="009449B5">
        <w:rPr>
          <w:lang w:val="sr-Latn-CS"/>
        </w:rPr>
        <w:t>организује оспособљавање одговарајућег броја запослених за пружање прве помоћи, спасавање и евакуацију у случају опасности;</w:t>
      </w:r>
    </w:p>
    <w:p w14:paraId="35D00DC1" w14:textId="77777777" w:rsidR="00184ADF" w:rsidRPr="009449B5" w:rsidRDefault="00184ADF" w:rsidP="00D005AC">
      <w:pPr>
        <w:numPr>
          <w:ilvl w:val="0"/>
          <w:numId w:val="17"/>
        </w:numPr>
        <w:jc w:val="both"/>
        <w:rPr>
          <w:lang w:val="sr-Latn-CS"/>
        </w:rPr>
      </w:pPr>
      <w:r w:rsidRPr="009449B5">
        <w:rPr>
          <w:lang w:val="sr-Latn-CS"/>
        </w:rPr>
        <w:t>припрема упутства, обавештења и инструкције за безбедан и здрав рад и контролише њихову примену;</w:t>
      </w:r>
    </w:p>
    <w:p w14:paraId="09AC82C7" w14:textId="77777777" w:rsidR="00184ADF" w:rsidRPr="009449B5" w:rsidRDefault="00184ADF" w:rsidP="00D005AC">
      <w:pPr>
        <w:numPr>
          <w:ilvl w:val="0"/>
          <w:numId w:val="17"/>
        </w:numPr>
        <w:jc w:val="both"/>
        <w:rPr>
          <w:lang w:val="sr-Latn-CS"/>
        </w:rPr>
      </w:pPr>
      <w:r w:rsidRPr="009449B5">
        <w:rPr>
          <w:lang w:val="sr-Latn-CS"/>
        </w:rPr>
        <w:t>организује додатно оспособљавање када технолошки процес рада захтева додатно оспособљавање запослених за безбедан и здрав рад;</w:t>
      </w:r>
    </w:p>
    <w:p w14:paraId="3A21C1B8" w14:textId="77777777" w:rsidR="00184ADF" w:rsidRPr="009449B5" w:rsidRDefault="00184ADF" w:rsidP="00D005AC">
      <w:pPr>
        <w:numPr>
          <w:ilvl w:val="0"/>
          <w:numId w:val="17"/>
        </w:numPr>
        <w:jc w:val="both"/>
        <w:rPr>
          <w:lang w:val="sr-Latn-CS"/>
        </w:rPr>
      </w:pPr>
      <w:r w:rsidRPr="009449B5">
        <w:rPr>
          <w:lang w:val="sr-Latn-CS"/>
        </w:rPr>
        <w:t>забрањује рад на радном месту или употребу средстава за рад, у случају када утврди непосредну опасност по живот и здравље запослених или других лица која се по било ком основу налазе у радној околини;</w:t>
      </w:r>
    </w:p>
    <w:p w14:paraId="3C1176E0" w14:textId="77777777" w:rsidR="00184ADF" w:rsidRPr="009449B5" w:rsidRDefault="00184ADF" w:rsidP="00D005AC">
      <w:pPr>
        <w:numPr>
          <w:ilvl w:val="0"/>
          <w:numId w:val="17"/>
        </w:numPr>
        <w:jc w:val="both"/>
        <w:rPr>
          <w:lang w:val="sr-Latn-CS"/>
        </w:rPr>
      </w:pPr>
      <w:r w:rsidRPr="009449B5">
        <w:rPr>
          <w:lang w:val="sr-Latn-CS"/>
        </w:rPr>
        <w:t>сарађује и координира рад са службом медицине рада по свим питањима у области безбедности и здравља на раду;</w:t>
      </w:r>
    </w:p>
    <w:p w14:paraId="050A50B6" w14:textId="77777777" w:rsidR="00184ADF" w:rsidRPr="009449B5" w:rsidRDefault="00184ADF" w:rsidP="00D005AC">
      <w:pPr>
        <w:numPr>
          <w:ilvl w:val="0"/>
          <w:numId w:val="17"/>
        </w:numPr>
        <w:jc w:val="both"/>
        <w:rPr>
          <w:lang w:val="sr-Latn-CS"/>
        </w:rPr>
      </w:pPr>
      <w:r w:rsidRPr="009449B5">
        <w:rPr>
          <w:lang w:val="sr-Latn-CS"/>
        </w:rPr>
        <w:t>организује на основу акта о процени ризика и оцене службе медицине рада прописане лекарске прегледе запослених на пословима са повећаним ризиком и лекарске прегледе који су обавезни на основу посебних прописа;</w:t>
      </w:r>
    </w:p>
    <w:p w14:paraId="77C707B7" w14:textId="77777777" w:rsidR="00184ADF" w:rsidRPr="009449B5" w:rsidRDefault="00184ADF" w:rsidP="00D005AC">
      <w:pPr>
        <w:numPr>
          <w:ilvl w:val="0"/>
          <w:numId w:val="17"/>
        </w:numPr>
        <w:jc w:val="both"/>
        <w:rPr>
          <w:lang w:val="sr-Latn-CS"/>
        </w:rPr>
      </w:pPr>
      <w:r w:rsidRPr="009449B5">
        <w:rPr>
          <w:lang w:val="sr-Latn-CS"/>
        </w:rPr>
        <w:t>води и чува прописане евиденције из области безбедности и здравља на раду;;</w:t>
      </w:r>
    </w:p>
    <w:p w14:paraId="29800120" w14:textId="77777777" w:rsidR="00184ADF" w:rsidRPr="009449B5" w:rsidRDefault="00184ADF" w:rsidP="00D005AC">
      <w:pPr>
        <w:numPr>
          <w:ilvl w:val="0"/>
          <w:numId w:val="17"/>
        </w:numPr>
        <w:jc w:val="both"/>
        <w:rPr>
          <w:lang w:val="sr-Latn-CS"/>
        </w:rPr>
      </w:pPr>
      <w:r w:rsidRPr="009449B5">
        <w:rPr>
          <w:lang w:val="sr-Latn-CS"/>
        </w:rPr>
        <w:t>писменим путем извештава послодавца и одговорна лица о забрани рада запосленог који се не придржава мера безбедности и здравља на раду;</w:t>
      </w:r>
    </w:p>
    <w:p w14:paraId="2EB7F607" w14:textId="77777777" w:rsidR="00184ADF" w:rsidRPr="009449B5" w:rsidRDefault="00184ADF" w:rsidP="00D005AC">
      <w:pPr>
        <w:numPr>
          <w:ilvl w:val="0"/>
          <w:numId w:val="17"/>
        </w:numPr>
        <w:jc w:val="both"/>
        <w:rPr>
          <w:lang w:val="sr-Latn-CS"/>
        </w:rPr>
      </w:pPr>
      <w:r w:rsidRPr="009449B5">
        <w:rPr>
          <w:lang w:val="sr-Latn-CS"/>
        </w:rPr>
        <w:t>припрема одговарајућа упутства за безбедан и здрав рад;</w:t>
      </w:r>
    </w:p>
    <w:p w14:paraId="6266365E" w14:textId="0AF3F9A1" w:rsidR="00184ADF" w:rsidRPr="009449B5" w:rsidRDefault="00184ADF" w:rsidP="00D005AC">
      <w:pPr>
        <w:numPr>
          <w:ilvl w:val="0"/>
          <w:numId w:val="17"/>
        </w:numPr>
        <w:jc w:val="both"/>
        <w:rPr>
          <w:lang w:val="sr-Latn-CS"/>
        </w:rPr>
      </w:pPr>
      <w:r w:rsidRPr="009449B5">
        <w:rPr>
          <w:lang w:val="sr-Latn-CS"/>
        </w:rPr>
        <w:t>одмах, а најкасније у року од 24 часа од наст</w:t>
      </w:r>
      <w:r w:rsidR="001D2216" w:rsidRPr="009449B5">
        <w:rPr>
          <w:lang w:val="sr-Cyrl-RS"/>
        </w:rPr>
        <w:t>а</w:t>
      </w:r>
      <w:r w:rsidRPr="009449B5">
        <w:rPr>
          <w:lang w:val="sr-Latn-CS"/>
        </w:rPr>
        <w:t xml:space="preserve">нка, усмено (телефоном) а потом и у писменој форми (факс, е-маил, службена белешка) пријављује надлежној инспекцији рада и надлежном органу за унутрашње послове сваку смртну, колективну или тешку повреду на раду, повреду на раду због које запослени није способан за рад више од 3 </w:t>
      </w:r>
      <w:r w:rsidRPr="009449B5">
        <w:rPr>
          <w:lang w:val="sr-Latn-RS"/>
        </w:rPr>
        <w:t>(три)</w:t>
      </w:r>
      <w:r w:rsidRPr="009449B5">
        <w:rPr>
          <w:lang w:val="sr-Latn-CS"/>
        </w:rPr>
        <w:t xml:space="preserve"> узастопна радна дана, као и опасну појаву која би могла да угрози безбедност и здравље запослених;</w:t>
      </w:r>
    </w:p>
    <w:p w14:paraId="0640AD76" w14:textId="77777777" w:rsidR="00184ADF" w:rsidRPr="009449B5" w:rsidRDefault="00184ADF" w:rsidP="00D005AC">
      <w:pPr>
        <w:numPr>
          <w:ilvl w:val="0"/>
          <w:numId w:val="17"/>
        </w:numPr>
        <w:jc w:val="both"/>
        <w:rPr>
          <w:lang w:val="sr-Latn-CS"/>
        </w:rPr>
      </w:pPr>
      <w:r w:rsidRPr="009449B5">
        <w:rPr>
          <w:lang w:val="sr-Latn-CS"/>
        </w:rPr>
        <w:t>најкасније у року од 3 (три) узастопна радна дана од дана сазнања, пријављује надлежној инспекцији рада професионално обољење, односно обољење у вези са радом запосленог;</w:t>
      </w:r>
    </w:p>
    <w:p w14:paraId="7A4B3E43" w14:textId="77777777" w:rsidR="00184ADF" w:rsidRPr="009449B5" w:rsidRDefault="00184ADF" w:rsidP="00D005AC">
      <w:pPr>
        <w:numPr>
          <w:ilvl w:val="0"/>
          <w:numId w:val="17"/>
        </w:numPr>
        <w:jc w:val="both"/>
        <w:rPr>
          <w:lang w:val="sr-Latn-CS"/>
        </w:rPr>
      </w:pPr>
      <w:r w:rsidRPr="009449B5">
        <w:rPr>
          <w:lang w:val="sr-Latn-CS"/>
        </w:rPr>
        <w:t>доставља извештај о повреди на раду, професионалном оболењу и обољењу у вези са радом који се догађа на радном месту, запосленом који је претрпео повреду, односно обољење и организацијама надлежним за здравствено, пензионо и инвалидско осигурање;</w:t>
      </w:r>
    </w:p>
    <w:p w14:paraId="33A08B99" w14:textId="77777777" w:rsidR="00184ADF" w:rsidRPr="009449B5" w:rsidRDefault="00184ADF" w:rsidP="00D005AC">
      <w:pPr>
        <w:jc w:val="both"/>
        <w:rPr>
          <w:lang w:val="sr-Latn-CS"/>
        </w:rPr>
      </w:pPr>
    </w:p>
    <w:p w14:paraId="31183EC8" w14:textId="77777777" w:rsidR="00184ADF" w:rsidRPr="009449B5" w:rsidRDefault="00184ADF" w:rsidP="00D005AC">
      <w:pPr>
        <w:jc w:val="both"/>
      </w:pPr>
      <w:r w:rsidRPr="009449B5">
        <w:t xml:space="preserve">У случају настанка повреде на раду због околности које су се могле предвидети и чије последице су се могле избећи или спречити а на њих је указивало лице за безбедност и здравље на раду, а послодавац, и/или надзорно особље, и/или запослени није поступио по упутствима лица за </w:t>
      </w:r>
      <w:r w:rsidRPr="009449B5">
        <w:lastRenderedPageBreak/>
        <w:t>безбедност и здравље на раду, одговорно је лице које није поступило у складу са упутствима, упозорењима и обавештењима лица за безбедност и здравље на раду.</w:t>
      </w:r>
    </w:p>
    <w:p w14:paraId="0A2D3C1A" w14:textId="77777777" w:rsidR="00184ADF" w:rsidRPr="009449B5" w:rsidRDefault="00184ADF" w:rsidP="00184ADF">
      <w:pPr>
        <w:jc w:val="center"/>
        <w:rPr>
          <w:b/>
        </w:rPr>
      </w:pPr>
    </w:p>
    <w:p w14:paraId="046762D4" w14:textId="77777777" w:rsidR="00184ADF" w:rsidRPr="009449B5" w:rsidRDefault="00F834AA" w:rsidP="00184ADF">
      <w:pPr>
        <w:jc w:val="center"/>
        <w:rPr>
          <w:b/>
        </w:rPr>
      </w:pPr>
      <w:r w:rsidRPr="009449B5">
        <w:rPr>
          <w:b/>
        </w:rPr>
        <w:t xml:space="preserve">4.   </w:t>
      </w:r>
      <w:r w:rsidR="00184ADF" w:rsidRPr="009449B5">
        <w:rPr>
          <w:b/>
        </w:rPr>
        <w:t>ПРАВА И ОБАВЕЗЕ ЗАПОСЛЕНИХ</w:t>
      </w:r>
    </w:p>
    <w:p w14:paraId="0D470708" w14:textId="77777777" w:rsidR="00184ADF" w:rsidRPr="009449B5" w:rsidRDefault="00184ADF" w:rsidP="00D005AC">
      <w:pPr>
        <w:spacing w:before="100" w:beforeAutospacing="1" w:after="100" w:afterAutospacing="1"/>
        <w:jc w:val="center"/>
        <w:rPr>
          <w:b/>
        </w:rPr>
      </w:pPr>
      <w:r w:rsidRPr="009449B5">
        <w:rPr>
          <w:b/>
        </w:rPr>
        <w:t>Члан 28.</w:t>
      </w:r>
    </w:p>
    <w:p w14:paraId="78E5713B" w14:textId="77777777" w:rsidR="00184ADF" w:rsidRPr="009449B5" w:rsidRDefault="00184ADF" w:rsidP="00D005AC">
      <w:pPr>
        <w:spacing w:before="100" w:beforeAutospacing="1" w:after="100" w:afterAutospacing="1"/>
        <w:jc w:val="both"/>
      </w:pPr>
      <w:r w:rsidRPr="009449B5">
        <w:t>Запослени има право и обавезу да се пре почетка рада упозна са мерама безбедности и здравља на раду на пословима или на радном месту на које је распоређен, као и да се оспособљава за њихово спровођење.</w:t>
      </w:r>
    </w:p>
    <w:p w14:paraId="1535CE89" w14:textId="77777777" w:rsidR="00184ADF" w:rsidRPr="009449B5" w:rsidRDefault="00184ADF" w:rsidP="00D005AC">
      <w:pPr>
        <w:spacing w:before="100" w:beforeAutospacing="1" w:after="100" w:afterAutospacing="1"/>
        <w:jc w:val="both"/>
      </w:pPr>
      <w:r w:rsidRPr="009449B5">
        <w:t>Запослени има право:</w:t>
      </w:r>
    </w:p>
    <w:p w14:paraId="4C41190A" w14:textId="77777777" w:rsidR="00184ADF" w:rsidRPr="009449B5" w:rsidRDefault="00184ADF" w:rsidP="00D005AC">
      <w:pPr>
        <w:numPr>
          <w:ilvl w:val="0"/>
          <w:numId w:val="7"/>
        </w:numPr>
        <w:spacing w:before="100" w:beforeAutospacing="1" w:after="100" w:afterAutospacing="1"/>
        <w:contextualSpacing/>
        <w:jc w:val="both"/>
      </w:pPr>
      <w:r w:rsidRPr="009449B5">
        <w:t>да послодавцу даје предлоге, примедбе и обавештења о питањима безбедности и здравља на раду;</w:t>
      </w:r>
    </w:p>
    <w:p w14:paraId="786A621B" w14:textId="77777777" w:rsidR="00184ADF" w:rsidRPr="009449B5" w:rsidRDefault="00184ADF" w:rsidP="00D005AC">
      <w:pPr>
        <w:numPr>
          <w:ilvl w:val="0"/>
          <w:numId w:val="7"/>
        </w:numPr>
        <w:spacing w:before="100" w:beforeAutospacing="1" w:after="100" w:afterAutospacing="1"/>
        <w:contextualSpacing/>
        <w:jc w:val="both"/>
      </w:pPr>
      <w:proofErr w:type="gramStart"/>
      <w:r w:rsidRPr="009449B5">
        <w:t>да</w:t>
      </w:r>
      <w:proofErr w:type="gramEnd"/>
      <w:r w:rsidRPr="009449B5">
        <w:t xml:space="preserve"> контролише своје здравље према ризицима радног места, у складу са прописима о здравственој заштити.</w:t>
      </w:r>
    </w:p>
    <w:p w14:paraId="24429EF8" w14:textId="4CBC425F" w:rsidR="00184ADF" w:rsidRPr="009449B5" w:rsidRDefault="00184ADF" w:rsidP="00D005AC">
      <w:pPr>
        <w:spacing w:before="100" w:beforeAutospacing="1" w:after="100" w:afterAutospacing="1"/>
        <w:jc w:val="both"/>
      </w:pPr>
      <w:r w:rsidRPr="009449B5">
        <w:t>Запослени који ради на радном месту са повећаним ризиком, или на радном месту за које је посебним прописима утврђена обавеза вршења лекарских прегледа, има право и обавезу да обави лекарски преглед на који га упућује послодавац.</w:t>
      </w:r>
    </w:p>
    <w:p w14:paraId="6D4B08C8" w14:textId="77777777" w:rsidR="001D2216" w:rsidRPr="009449B5" w:rsidRDefault="001D2216" w:rsidP="00D005AC">
      <w:pPr>
        <w:spacing w:before="100" w:beforeAutospacing="1" w:after="100" w:afterAutospacing="1"/>
        <w:jc w:val="both"/>
      </w:pPr>
    </w:p>
    <w:p w14:paraId="2AD95EFF" w14:textId="77777777" w:rsidR="00184ADF" w:rsidRPr="009449B5" w:rsidRDefault="00184ADF" w:rsidP="00D005AC">
      <w:pPr>
        <w:spacing w:before="100" w:beforeAutospacing="1" w:after="100" w:afterAutospacing="1"/>
        <w:jc w:val="center"/>
        <w:rPr>
          <w:b/>
        </w:rPr>
      </w:pPr>
      <w:r w:rsidRPr="009449B5">
        <w:rPr>
          <w:b/>
        </w:rPr>
        <w:t>Члан 29.</w:t>
      </w:r>
    </w:p>
    <w:p w14:paraId="701E1A60" w14:textId="77777777" w:rsidR="00184ADF" w:rsidRPr="009449B5" w:rsidRDefault="00184ADF" w:rsidP="00D005AC">
      <w:pPr>
        <w:spacing w:before="100" w:beforeAutospacing="1" w:after="100" w:afterAutospacing="1"/>
        <w:jc w:val="both"/>
      </w:pPr>
      <w:r w:rsidRPr="009449B5">
        <w:t>Запослени има право да одбије да ради:</w:t>
      </w:r>
    </w:p>
    <w:p w14:paraId="4DE6C87D" w14:textId="77777777" w:rsidR="00184ADF" w:rsidRPr="009449B5" w:rsidRDefault="00184ADF" w:rsidP="00D005AC">
      <w:pPr>
        <w:numPr>
          <w:ilvl w:val="0"/>
          <w:numId w:val="8"/>
        </w:numPr>
        <w:spacing w:before="100" w:beforeAutospacing="1" w:after="100" w:afterAutospacing="1"/>
        <w:contextualSpacing/>
        <w:jc w:val="both"/>
      </w:pPr>
      <w:r w:rsidRPr="009449B5">
        <w:t>ако му прети непосредна опасност по живот и здравље због тога што нису спроведене прописане мере за безбедан и здрав рад на радном месту на које је одређен, све док се те мере не обезбеде;</w:t>
      </w:r>
    </w:p>
    <w:p w14:paraId="29A647BE" w14:textId="77777777" w:rsidR="00184ADF" w:rsidRPr="009449B5" w:rsidRDefault="00184ADF" w:rsidP="00D005AC">
      <w:pPr>
        <w:numPr>
          <w:ilvl w:val="0"/>
          <w:numId w:val="8"/>
        </w:numPr>
        <w:spacing w:before="100" w:beforeAutospacing="1" w:after="100" w:afterAutospacing="1"/>
        <w:contextualSpacing/>
        <w:jc w:val="both"/>
      </w:pPr>
      <w:r w:rsidRPr="009449B5">
        <w:t xml:space="preserve">ако му послодавац није обезбедио прописани лекарски преглед, или ако се на лекарском прегледу утврди да не испуњава прописане здравствене услове; </w:t>
      </w:r>
    </w:p>
    <w:p w14:paraId="6B1AFFD0" w14:textId="77777777" w:rsidR="00184ADF" w:rsidRPr="009449B5" w:rsidRDefault="00184ADF" w:rsidP="00D005AC">
      <w:pPr>
        <w:numPr>
          <w:ilvl w:val="0"/>
          <w:numId w:val="8"/>
        </w:numPr>
        <w:spacing w:before="100" w:beforeAutospacing="1" w:after="100" w:afterAutospacing="1"/>
        <w:contextualSpacing/>
        <w:jc w:val="both"/>
      </w:pPr>
      <w:r w:rsidRPr="009449B5">
        <w:t>ако у току оспособљавања за безбедан и здрав рад није упознат са свим врстама ризика и мерама за њихово отклањање, на пословима или на радном месту на које га је послодавац одредио;</w:t>
      </w:r>
    </w:p>
    <w:p w14:paraId="05D4CCD2" w14:textId="77777777" w:rsidR="00184ADF" w:rsidRPr="009449B5" w:rsidRDefault="00184ADF" w:rsidP="00D005AC">
      <w:pPr>
        <w:numPr>
          <w:ilvl w:val="0"/>
          <w:numId w:val="8"/>
        </w:numPr>
        <w:spacing w:before="100" w:beforeAutospacing="1" w:after="100" w:afterAutospacing="1"/>
        <w:contextualSpacing/>
        <w:jc w:val="both"/>
      </w:pPr>
      <w:r w:rsidRPr="009449B5">
        <w:t>дуже од пуног радног времена, односно ноћу ако би, према оцени службе медицине рада, такав рад могао да погорша његово здравствено стање;</w:t>
      </w:r>
    </w:p>
    <w:p w14:paraId="4FC24A50" w14:textId="77777777" w:rsidR="00184ADF" w:rsidRPr="009449B5" w:rsidRDefault="00184ADF" w:rsidP="00D005AC">
      <w:pPr>
        <w:numPr>
          <w:ilvl w:val="0"/>
          <w:numId w:val="8"/>
        </w:numPr>
        <w:spacing w:before="100" w:beforeAutospacing="1" w:after="100" w:afterAutospacing="1"/>
        <w:contextualSpacing/>
        <w:jc w:val="both"/>
      </w:pPr>
      <w:proofErr w:type="gramStart"/>
      <w:r w:rsidRPr="009449B5">
        <w:t>на</w:t>
      </w:r>
      <w:proofErr w:type="gramEnd"/>
      <w:r w:rsidRPr="009449B5">
        <w:t xml:space="preserve"> средству за рад на којем нису примењене прописане мере за безбедност и здравље на раду.</w:t>
      </w:r>
    </w:p>
    <w:p w14:paraId="6BA9B77A" w14:textId="77777777" w:rsidR="00184ADF" w:rsidRPr="009449B5" w:rsidRDefault="00184ADF" w:rsidP="00D005AC">
      <w:pPr>
        <w:jc w:val="center"/>
        <w:rPr>
          <w:b/>
        </w:rPr>
      </w:pPr>
    </w:p>
    <w:p w14:paraId="68F0AA0B" w14:textId="77777777" w:rsidR="00184ADF" w:rsidRPr="009449B5" w:rsidRDefault="00184ADF" w:rsidP="00D005AC">
      <w:pPr>
        <w:jc w:val="center"/>
        <w:rPr>
          <w:b/>
        </w:rPr>
      </w:pPr>
      <w:r w:rsidRPr="009449B5">
        <w:rPr>
          <w:b/>
        </w:rPr>
        <w:t>Члан 30.</w:t>
      </w:r>
    </w:p>
    <w:p w14:paraId="73B86965" w14:textId="77777777" w:rsidR="00184ADF" w:rsidRPr="009449B5" w:rsidRDefault="00184ADF" w:rsidP="00D005AC">
      <w:pPr>
        <w:spacing w:before="100" w:beforeAutospacing="1" w:after="100" w:afterAutospacing="1"/>
        <w:jc w:val="both"/>
      </w:pPr>
      <w:r w:rsidRPr="009449B5">
        <w:t>Када му прети непосредна опасност по живот или здравље, запослени има право да предузме одговарајуће мере, у складу са својим знањем и техничким средствима која му стоје на располагању и да престане да ради, напусти радно место, радни процес, односно радну околину и није одговоран за штету коју проузрокује послодавцу.</w:t>
      </w:r>
    </w:p>
    <w:p w14:paraId="04B03C22" w14:textId="77777777" w:rsidR="00184ADF" w:rsidRPr="009449B5" w:rsidRDefault="00184ADF" w:rsidP="00D005AC">
      <w:pPr>
        <w:jc w:val="center"/>
        <w:rPr>
          <w:b/>
        </w:rPr>
      </w:pPr>
      <w:r w:rsidRPr="009449B5">
        <w:rPr>
          <w:b/>
        </w:rPr>
        <w:t>Члан 31.</w:t>
      </w:r>
    </w:p>
    <w:p w14:paraId="77FFA250" w14:textId="77777777" w:rsidR="00024448" w:rsidRPr="009449B5" w:rsidRDefault="00024448" w:rsidP="00D005AC">
      <w:pPr>
        <w:jc w:val="center"/>
        <w:rPr>
          <w:b/>
        </w:rPr>
      </w:pPr>
    </w:p>
    <w:p w14:paraId="2502DF95" w14:textId="77777777" w:rsidR="00184ADF" w:rsidRPr="009449B5" w:rsidRDefault="00184ADF" w:rsidP="00D005AC">
      <w:pPr>
        <w:jc w:val="both"/>
      </w:pPr>
      <w:r w:rsidRPr="009449B5">
        <w:t xml:space="preserve">Запослени је дужан да примењује прописане мере за безбедан и здрав рад, да наменски користи средства за рад и опасне материје, да користи прописана средстава и опрему за личну заштиту на </w:t>
      </w:r>
      <w:r w:rsidRPr="009449B5">
        <w:lastRenderedPageBreak/>
        <w:t xml:space="preserve">раду и да са њима пажљиво рукује, да не би угрозио своју безбедност и здравље као и безбедност и здравље других лица. </w:t>
      </w:r>
    </w:p>
    <w:p w14:paraId="7A482F2B" w14:textId="77777777" w:rsidR="00184ADF" w:rsidRPr="009449B5" w:rsidRDefault="00184ADF" w:rsidP="00D005AC">
      <w:pPr>
        <w:jc w:val="both"/>
      </w:pPr>
      <w:r w:rsidRPr="009449B5">
        <w:t>Запослени је дужан да пре почетка рада прегледа своје радно место укључујући и средства за рад која користи, као и средства и опрему за личну заштиту на раду и да у случају уочених недостатака извести послодавца, надзорно особље, или лице за безбедност и здравље на раду.</w:t>
      </w:r>
    </w:p>
    <w:p w14:paraId="3E466EDF" w14:textId="77777777" w:rsidR="00184ADF" w:rsidRPr="009449B5" w:rsidRDefault="00184ADF" w:rsidP="00D005AC">
      <w:pPr>
        <w:jc w:val="both"/>
      </w:pPr>
      <w:r w:rsidRPr="009449B5">
        <w:t>Запосленом је забрањено да самовољно искључује, мења или уклања безбедносне уређаје на средствима за рад.</w:t>
      </w:r>
    </w:p>
    <w:p w14:paraId="2F182A5E" w14:textId="77777777" w:rsidR="00184ADF" w:rsidRPr="009449B5" w:rsidRDefault="00184ADF" w:rsidP="00D005AC">
      <w:pPr>
        <w:jc w:val="both"/>
      </w:pPr>
      <w:r w:rsidRPr="009449B5">
        <w:t>Пре напуштања радног места запослени је дужан да радно место и средства за рад остави у стању да не угрожавају друге запослене.</w:t>
      </w:r>
    </w:p>
    <w:p w14:paraId="4D1E2B52" w14:textId="77777777" w:rsidR="00184ADF" w:rsidRPr="009449B5" w:rsidRDefault="00184ADF" w:rsidP="00D005AC">
      <w:pPr>
        <w:jc w:val="both"/>
      </w:pPr>
    </w:p>
    <w:p w14:paraId="1970B418" w14:textId="77777777" w:rsidR="00184ADF" w:rsidRPr="009449B5" w:rsidRDefault="00184ADF" w:rsidP="00D005AC">
      <w:pPr>
        <w:jc w:val="center"/>
        <w:rPr>
          <w:b/>
        </w:rPr>
      </w:pPr>
      <w:r w:rsidRPr="009449B5">
        <w:rPr>
          <w:b/>
        </w:rPr>
        <w:t>Члан 32.</w:t>
      </w:r>
    </w:p>
    <w:p w14:paraId="13B9C541" w14:textId="77777777" w:rsidR="00024448" w:rsidRPr="009449B5" w:rsidRDefault="00024448" w:rsidP="00D005AC">
      <w:pPr>
        <w:jc w:val="center"/>
        <w:rPr>
          <w:b/>
        </w:rPr>
      </w:pPr>
    </w:p>
    <w:p w14:paraId="58D0FB7F" w14:textId="72C495C0" w:rsidR="00184ADF" w:rsidRPr="009449B5" w:rsidRDefault="00184ADF" w:rsidP="00D005AC">
      <w:pPr>
        <w:jc w:val="both"/>
      </w:pPr>
      <w:r w:rsidRPr="009449B5">
        <w:t>Запослени је дужан да, у складу са својим сазнањима, одмах обавести послодавца, или надзорно особље (</w:t>
      </w:r>
      <w:r w:rsidR="001D2216" w:rsidRPr="009449B5">
        <w:rPr>
          <w:lang w:val="sr-Cyrl-RS"/>
        </w:rPr>
        <w:t>помоћник директора</w:t>
      </w:r>
      <w:r w:rsidR="001D2216" w:rsidRPr="009449B5">
        <w:t>,</w:t>
      </w:r>
      <w:r w:rsidR="001D2216" w:rsidRPr="009449B5">
        <w:rPr>
          <w:lang w:val="sr-Cyrl-RS"/>
        </w:rPr>
        <w:t xml:space="preserve"> секретар школе, рачуновођа</w:t>
      </w:r>
      <w:r w:rsidRPr="009449B5">
        <w:t xml:space="preserve">) или лице за безбедност и здравље на раду, </w:t>
      </w:r>
      <w:proofErr w:type="gramStart"/>
      <w:r w:rsidRPr="009449B5">
        <w:t>о  неправилностима</w:t>
      </w:r>
      <w:proofErr w:type="gramEnd"/>
      <w:r w:rsidRPr="009449B5">
        <w:t>, штетностима, опасностима или другим појавама које би на радном месту могле да угрозе његову безбедност и здравље, безбедност и здравље других запослених или лица која се по било ком основу могу наћи на радном месту или у радној околини.</w:t>
      </w:r>
    </w:p>
    <w:p w14:paraId="644D0968" w14:textId="77777777" w:rsidR="00184ADF" w:rsidRPr="009449B5" w:rsidRDefault="00184ADF" w:rsidP="00D005AC">
      <w:pPr>
        <w:jc w:val="both"/>
      </w:pPr>
      <w:r w:rsidRPr="009449B5">
        <w:t>Запослени је дужан да сарађује са послодавцем, надзорним особљем и лицем за безбедност и здравље на раду, како би се спровеле прописане мере за безбедност и здравље на пословима на којима ради.</w:t>
      </w:r>
    </w:p>
    <w:p w14:paraId="7A6EC58D" w14:textId="77777777" w:rsidR="00184ADF" w:rsidRPr="009449B5" w:rsidRDefault="00184ADF" w:rsidP="00D005AC">
      <w:pPr>
        <w:spacing w:before="100" w:beforeAutospacing="1" w:after="100" w:afterAutospacing="1"/>
        <w:jc w:val="center"/>
        <w:rPr>
          <w:b/>
        </w:rPr>
      </w:pPr>
      <w:r w:rsidRPr="009449B5">
        <w:rPr>
          <w:b/>
        </w:rPr>
        <w:t>Члан 33.</w:t>
      </w:r>
    </w:p>
    <w:p w14:paraId="069DAC36" w14:textId="77777777" w:rsidR="00184ADF" w:rsidRPr="009449B5" w:rsidRDefault="00184ADF" w:rsidP="00D005AC">
      <w:pPr>
        <w:spacing w:before="100" w:beforeAutospacing="1" w:after="100" w:afterAutospacing="1"/>
        <w:jc w:val="both"/>
      </w:pPr>
      <w:r w:rsidRPr="009449B5">
        <w:t>Забрањено је пушење у јавним просторијама, осим у просторијама које су одређене за пушаче. Забрањено је пушење на радним састанцима.</w:t>
      </w:r>
    </w:p>
    <w:p w14:paraId="69E43C00" w14:textId="77777777" w:rsidR="00024448" w:rsidRPr="009449B5" w:rsidRDefault="00024448" w:rsidP="00D005AC">
      <w:pPr>
        <w:spacing w:before="100" w:beforeAutospacing="1" w:after="100" w:afterAutospacing="1"/>
        <w:jc w:val="center"/>
        <w:rPr>
          <w:b/>
        </w:rPr>
      </w:pPr>
    </w:p>
    <w:p w14:paraId="73DEC887" w14:textId="77777777" w:rsidR="00184ADF" w:rsidRPr="009449B5" w:rsidRDefault="00184ADF" w:rsidP="00D005AC">
      <w:pPr>
        <w:spacing w:before="100" w:beforeAutospacing="1" w:after="100" w:afterAutospacing="1"/>
        <w:jc w:val="center"/>
        <w:rPr>
          <w:b/>
        </w:rPr>
      </w:pPr>
      <w:r w:rsidRPr="009449B5">
        <w:rPr>
          <w:b/>
        </w:rPr>
        <w:t>Члан 34.</w:t>
      </w:r>
    </w:p>
    <w:p w14:paraId="44BFDEE6" w14:textId="77777777" w:rsidR="00184ADF" w:rsidRPr="009449B5" w:rsidRDefault="00184ADF" w:rsidP="00D005AC">
      <w:pPr>
        <w:spacing w:before="100" w:beforeAutospacing="1" w:after="100" w:afterAutospacing="1"/>
        <w:jc w:val="both"/>
      </w:pPr>
      <w:r w:rsidRPr="009449B5">
        <w:t>Не придржавањем одредбе која се односи на забрану пушења чини се повреда радне дисциплине, за коју су предвиђене дисциплинске мере.</w:t>
      </w:r>
    </w:p>
    <w:p w14:paraId="0FD70123" w14:textId="77777777" w:rsidR="00184ADF" w:rsidRPr="009449B5" w:rsidRDefault="00184ADF" w:rsidP="00D005AC">
      <w:pPr>
        <w:spacing w:before="100" w:beforeAutospacing="1" w:after="100" w:afterAutospacing="1"/>
        <w:jc w:val="center"/>
        <w:rPr>
          <w:b/>
        </w:rPr>
      </w:pPr>
      <w:r w:rsidRPr="009449B5">
        <w:rPr>
          <w:b/>
        </w:rPr>
        <w:t>Члан 35.</w:t>
      </w:r>
    </w:p>
    <w:p w14:paraId="46535E8D" w14:textId="77777777" w:rsidR="00184ADF" w:rsidRPr="009449B5" w:rsidRDefault="00184ADF" w:rsidP="00D005AC">
      <w:pPr>
        <w:keepNext/>
        <w:spacing w:before="240" w:after="60"/>
        <w:outlineLvl w:val="2"/>
        <w:rPr>
          <w:bCs/>
        </w:rPr>
      </w:pPr>
      <w:r w:rsidRPr="009449B5">
        <w:rPr>
          <w:bCs/>
        </w:rPr>
        <w:t>Запослени је обавезан да примењује прописане мере за безбедан и здрав рад како не би угрозио своју безбедност и здравље, безбедност и здравље других запослених и других лица, а нарочито:</w:t>
      </w:r>
    </w:p>
    <w:p w14:paraId="075F21F7" w14:textId="77777777" w:rsidR="00184ADF" w:rsidRPr="009449B5" w:rsidRDefault="00184ADF" w:rsidP="00D005AC">
      <w:pPr>
        <w:contextualSpacing/>
        <w:jc w:val="both"/>
      </w:pPr>
    </w:p>
    <w:p w14:paraId="67A6B2EE" w14:textId="77777777" w:rsidR="00184ADF" w:rsidRPr="009449B5" w:rsidRDefault="00184ADF" w:rsidP="00D005AC">
      <w:pPr>
        <w:keepNext/>
        <w:numPr>
          <w:ilvl w:val="0"/>
          <w:numId w:val="33"/>
        </w:numPr>
        <w:spacing w:before="240" w:after="60"/>
        <w:outlineLvl w:val="2"/>
        <w:rPr>
          <w:bCs/>
        </w:rPr>
      </w:pPr>
      <w:r w:rsidRPr="009449B5">
        <w:rPr>
          <w:bCs/>
        </w:rPr>
        <w:lastRenderedPageBreak/>
        <w:t>да се оспособљава за безбедан и здрав рад и да стално употпуњава и усавршава своје знање из области безбедности и здравља на раду;</w:t>
      </w:r>
    </w:p>
    <w:p w14:paraId="012B4921" w14:textId="77777777" w:rsidR="00184ADF" w:rsidRPr="009449B5" w:rsidRDefault="00184ADF" w:rsidP="00D005AC">
      <w:pPr>
        <w:keepNext/>
        <w:numPr>
          <w:ilvl w:val="0"/>
          <w:numId w:val="33"/>
        </w:numPr>
        <w:spacing w:before="240" w:after="60"/>
        <w:outlineLvl w:val="2"/>
        <w:rPr>
          <w:bCs/>
        </w:rPr>
      </w:pPr>
      <w:r w:rsidRPr="009449B5">
        <w:rPr>
          <w:bCs/>
        </w:rPr>
        <w:t>да наменски користи средства за рад и поступа по упутству произвођача и упутству за безбедан и здрав рад;</w:t>
      </w:r>
    </w:p>
    <w:p w14:paraId="74A12358" w14:textId="77777777" w:rsidR="00184ADF" w:rsidRPr="009449B5" w:rsidRDefault="00184ADF" w:rsidP="00D005AC">
      <w:pPr>
        <w:keepNext/>
        <w:numPr>
          <w:ilvl w:val="0"/>
          <w:numId w:val="33"/>
        </w:numPr>
        <w:spacing w:before="240" w:after="60"/>
        <w:outlineLvl w:val="2"/>
        <w:rPr>
          <w:bCs/>
        </w:rPr>
      </w:pPr>
      <w:r w:rsidRPr="009449B5">
        <w:rPr>
          <w:bCs/>
        </w:rPr>
        <w:t>да наменски користи прописана средства за личну заштиту, да њима пажљиво рукује и одржава их у исправном стању;</w:t>
      </w:r>
    </w:p>
    <w:p w14:paraId="64D5D530" w14:textId="77777777" w:rsidR="00184ADF" w:rsidRPr="009449B5" w:rsidRDefault="00184ADF" w:rsidP="00D005AC">
      <w:pPr>
        <w:keepNext/>
        <w:numPr>
          <w:ilvl w:val="0"/>
          <w:numId w:val="33"/>
        </w:numPr>
        <w:spacing w:before="240" w:after="60"/>
        <w:outlineLvl w:val="2"/>
        <w:rPr>
          <w:bCs/>
        </w:rPr>
      </w:pPr>
      <w:r w:rsidRPr="009449B5">
        <w:rPr>
          <w:bCs/>
        </w:rPr>
        <w:t>да пре почетка рада провери исправност средстава за рад којима рукује, као и средстава за личну заштиту;</w:t>
      </w:r>
    </w:p>
    <w:p w14:paraId="7A607F4E" w14:textId="77777777" w:rsidR="00184ADF" w:rsidRPr="009449B5" w:rsidRDefault="00184ADF" w:rsidP="00D005AC">
      <w:pPr>
        <w:keepNext/>
        <w:numPr>
          <w:ilvl w:val="0"/>
          <w:numId w:val="33"/>
        </w:numPr>
        <w:spacing w:before="240" w:after="60"/>
        <w:outlineLvl w:val="2"/>
        <w:rPr>
          <w:bCs/>
        </w:rPr>
      </w:pPr>
      <w:r w:rsidRPr="009449B5">
        <w:rPr>
          <w:bCs/>
        </w:rPr>
        <w:t>да ради на начин како је то технологијом процеса рада утврђено;</w:t>
      </w:r>
    </w:p>
    <w:p w14:paraId="6300D09D" w14:textId="77777777" w:rsidR="00184ADF" w:rsidRPr="009449B5" w:rsidRDefault="00184ADF" w:rsidP="00D005AC">
      <w:pPr>
        <w:keepNext/>
        <w:numPr>
          <w:ilvl w:val="0"/>
          <w:numId w:val="33"/>
        </w:numPr>
        <w:spacing w:before="240" w:after="60"/>
        <w:outlineLvl w:val="2"/>
        <w:rPr>
          <w:bCs/>
        </w:rPr>
      </w:pPr>
      <w:r w:rsidRPr="009449B5">
        <w:rPr>
          <w:bCs/>
        </w:rPr>
        <w:t>да одмах обавести непосредног руководиоца о кваровима и недостацима и другим појавама које би могле угрозити његову безбедност и здравље на раду или безбедност и здравље других запослених;</w:t>
      </w:r>
    </w:p>
    <w:p w14:paraId="31500BD9" w14:textId="77777777" w:rsidR="00184ADF" w:rsidRPr="009449B5" w:rsidRDefault="00184ADF" w:rsidP="00D005AC">
      <w:pPr>
        <w:keepNext/>
        <w:numPr>
          <w:ilvl w:val="0"/>
          <w:numId w:val="33"/>
        </w:numPr>
        <w:spacing w:before="240" w:after="60"/>
        <w:outlineLvl w:val="2"/>
        <w:rPr>
          <w:bCs/>
        </w:rPr>
      </w:pPr>
      <w:r w:rsidRPr="009449B5">
        <w:rPr>
          <w:bCs/>
        </w:rPr>
        <w:t>да одмах пријави сваку повреду на раду;</w:t>
      </w:r>
    </w:p>
    <w:p w14:paraId="66E3647D" w14:textId="77777777" w:rsidR="00184ADF" w:rsidRPr="009449B5" w:rsidRDefault="00184ADF" w:rsidP="00D005AC">
      <w:pPr>
        <w:keepNext/>
        <w:numPr>
          <w:ilvl w:val="0"/>
          <w:numId w:val="33"/>
        </w:numPr>
        <w:spacing w:before="240" w:after="60"/>
        <w:outlineLvl w:val="2"/>
        <w:rPr>
          <w:bCs/>
        </w:rPr>
      </w:pPr>
      <w:r w:rsidRPr="009449B5">
        <w:rPr>
          <w:bCs/>
        </w:rPr>
        <w:t>да за време рада није под дејством алкохола и других средстава зависности;</w:t>
      </w:r>
    </w:p>
    <w:p w14:paraId="3C92F563" w14:textId="77777777" w:rsidR="00184ADF" w:rsidRPr="009449B5" w:rsidRDefault="00184ADF" w:rsidP="00D005AC">
      <w:pPr>
        <w:keepNext/>
        <w:numPr>
          <w:ilvl w:val="0"/>
          <w:numId w:val="33"/>
        </w:numPr>
        <w:spacing w:before="240" w:after="60"/>
        <w:outlineLvl w:val="2"/>
        <w:rPr>
          <w:bCs/>
        </w:rPr>
      </w:pPr>
      <w:r w:rsidRPr="009449B5">
        <w:rPr>
          <w:bCs/>
        </w:rPr>
        <w:t>да се придржава забране пушења у радним просторијама, осим у просторији која је за ту намену одређена;</w:t>
      </w:r>
    </w:p>
    <w:p w14:paraId="6CDCB8F8" w14:textId="77777777" w:rsidR="00184ADF" w:rsidRPr="009449B5" w:rsidRDefault="00184ADF" w:rsidP="00D005AC">
      <w:pPr>
        <w:keepNext/>
        <w:numPr>
          <w:ilvl w:val="0"/>
          <w:numId w:val="33"/>
        </w:numPr>
        <w:spacing w:before="240" w:after="60"/>
        <w:outlineLvl w:val="2"/>
        <w:rPr>
          <w:bCs/>
        </w:rPr>
      </w:pPr>
      <w:r w:rsidRPr="009449B5">
        <w:rPr>
          <w:bCs/>
        </w:rPr>
        <w:t>да у спровођењу прописаних мера за безбедност и здравље на раду сарађује са надзорним особљем и лицем за безбедност и здравље на раду;</w:t>
      </w:r>
    </w:p>
    <w:p w14:paraId="6AB0F269" w14:textId="77777777" w:rsidR="00184ADF" w:rsidRPr="009449B5" w:rsidRDefault="00184ADF" w:rsidP="00D005AC">
      <w:pPr>
        <w:keepNext/>
        <w:numPr>
          <w:ilvl w:val="0"/>
          <w:numId w:val="33"/>
        </w:numPr>
        <w:spacing w:before="240" w:after="60"/>
        <w:outlineLvl w:val="2"/>
        <w:rPr>
          <w:bCs/>
        </w:rPr>
      </w:pPr>
      <w:r w:rsidRPr="009449B5">
        <w:rPr>
          <w:bCs/>
        </w:rPr>
        <w:t>да обави лекарски преглед на који је упућен, ако ради на радном месту са повећаним ризиком или на радном месту за које је посебним прописима обавезан лекарски преглед;</w:t>
      </w:r>
    </w:p>
    <w:p w14:paraId="21508AC7" w14:textId="77777777" w:rsidR="00184ADF" w:rsidRPr="009449B5" w:rsidRDefault="00184ADF" w:rsidP="00D005AC">
      <w:pPr>
        <w:keepNext/>
        <w:numPr>
          <w:ilvl w:val="0"/>
          <w:numId w:val="33"/>
        </w:numPr>
        <w:spacing w:before="240" w:after="60"/>
        <w:outlineLvl w:val="2"/>
        <w:rPr>
          <w:bCs/>
        </w:rPr>
      </w:pPr>
      <w:r w:rsidRPr="009449B5">
        <w:rPr>
          <w:bCs/>
        </w:rPr>
        <w:t>да ради на радном месту са повећаним ризиком ако је, на основу извештаја Службе медицине рада, здравствено способан за рад на том радном месту</w:t>
      </w:r>
    </w:p>
    <w:p w14:paraId="29E8A599" w14:textId="77777777" w:rsidR="00E71456" w:rsidRPr="009449B5" w:rsidRDefault="00E71456">
      <w:pPr>
        <w:rPr>
          <w:b/>
          <w:bCs/>
        </w:rPr>
      </w:pPr>
      <w:r w:rsidRPr="009449B5">
        <w:rPr>
          <w:b/>
          <w:bCs/>
        </w:rPr>
        <w:br w:type="page"/>
      </w:r>
    </w:p>
    <w:p w14:paraId="5D25A5FD" w14:textId="77777777" w:rsidR="00184ADF" w:rsidRPr="009449B5" w:rsidRDefault="00184ADF" w:rsidP="00D005AC">
      <w:pPr>
        <w:keepNext/>
        <w:spacing w:before="240" w:after="60"/>
        <w:jc w:val="center"/>
        <w:outlineLvl w:val="2"/>
        <w:rPr>
          <w:b/>
          <w:bCs/>
        </w:rPr>
      </w:pPr>
      <w:r w:rsidRPr="009449B5">
        <w:rPr>
          <w:b/>
          <w:bCs/>
        </w:rPr>
        <w:lastRenderedPageBreak/>
        <w:t>Члан 36.</w:t>
      </w:r>
    </w:p>
    <w:p w14:paraId="085DB8B9" w14:textId="77777777" w:rsidR="00184ADF" w:rsidRPr="009449B5" w:rsidRDefault="00184ADF" w:rsidP="00D005AC">
      <w:pPr>
        <w:keepNext/>
        <w:spacing w:before="240" w:after="60"/>
        <w:outlineLvl w:val="2"/>
        <w:rPr>
          <w:bCs/>
        </w:rPr>
      </w:pPr>
      <w:r w:rsidRPr="009449B5">
        <w:rPr>
          <w:bCs/>
        </w:rPr>
        <w:t>Запослени чини тежу повреду радних дужности из области безбедности и здравља на раду ако:</w:t>
      </w:r>
    </w:p>
    <w:p w14:paraId="0E845492" w14:textId="77777777" w:rsidR="00184ADF" w:rsidRPr="009449B5" w:rsidRDefault="00184ADF" w:rsidP="00D005AC">
      <w:pPr>
        <w:keepNext/>
        <w:numPr>
          <w:ilvl w:val="0"/>
          <w:numId w:val="34"/>
        </w:numPr>
        <w:spacing w:before="240" w:after="60"/>
        <w:outlineLvl w:val="2"/>
        <w:rPr>
          <w:bCs/>
        </w:rPr>
      </w:pPr>
      <w:r w:rsidRPr="009449B5">
        <w:rPr>
          <w:bCs/>
        </w:rPr>
        <w:t>након упозорења не користи средства личне заштите;</w:t>
      </w:r>
    </w:p>
    <w:p w14:paraId="05AD23D5" w14:textId="77777777" w:rsidR="00184ADF" w:rsidRPr="009449B5" w:rsidRDefault="00184ADF" w:rsidP="00D005AC">
      <w:pPr>
        <w:keepNext/>
        <w:numPr>
          <w:ilvl w:val="0"/>
          <w:numId w:val="34"/>
        </w:numPr>
        <w:spacing w:before="240" w:after="60"/>
        <w:outlineLvl w:val="2"/>
        <w:rPr>
          <w:bCs/>
        </w:rPr>
      </w:pPr>
      <w:r w:rsidRPr="009449B5">
        <w:rPr>
          <w:bCs/>
        </w:rPr>
        <w:t>не подвргава се периодичним лекарским прегледима;</w:t>
      </w:r>
    </w:p>
    <w:p w14:paraId="5E445E18" w14:textId="77777777" w:rsidR="00184ADF" w:rsidRPr="009449B5" w:rsidRDefault="00184ADF" w:rsidP="00D005AC">
      <w:pPr>
        <w:keepNext/>
        <w:numPr>
          <w:ilvl w:val="0"/>
          <w:numId w:val="34"/>
        </w:numPr>
        <w:spacing w:before="240" w:after="60"/>
        <w:outlineLvl w:val="2"/>
        <w:rPr>
          <w:bCs/>
        </w:rPr>
      </w:pPr>
      <w:r w:rsidRPr="009449B5">
        <w:rPr>
          <w:bCs/>
        </w:rPr>
        <w:t>не учествује у организованом оспособљавању за безбедан рад и не приступи провери стеченог знања;</w:t>
      </w:r>
    </w:p>
    <w:p w14:paraId="7FDAB600" w14:textId="77777777" w:rsidR="00184ADF" w:rsidRPr="009449B5" w:rsidRDefault="00184ADF" w:rsidP="00D005AC">
      <w:pPr>
        <w:keepNext/>
        <w:numPr>
          <w:ilvl w:val="0"/>
          <w:numId w:val="34"/>
        </w:numPr>
        <w:spacing w:before="240" w:after="60"/>
        <w:outlineLvl w:val="2"/>
        <w:rPr>
          <w:bCs/>
        </w:rPr>
      </w:pPr>
      <w:r w:rsidRPr="009449B5">
        <w:rPr>
          <w:bCs/>
        </w:rPr>
        <w:t>не пријави послодавцу, надзорном особљу, или лицу за безбедност и здравље на раду, појаве које могу проузроковати несрећу на послу;</w:t>
      </w:r>
    </w:p>
    <w:p w14:paraId="048524CD" w14:textId="77777777" w:rsidR="00184ADF" w:rsidRPr="009449B5" w:rsidRDefault="00184ADF" w:rsidP="00D005AC">
      <w:pPr>
        <w:keepNext/>
        <w:numPr>
          <w:ilvl w:val="0"/>
          <w:numId w:val="34"/>
        </w:numPr>
        <w:spacing w:before="240" w:after="60"/>
        <w:outlineLvl w:val="2"/>
        <w:rPr>
          <w:bCs/>
        </w:rPr>
      </w:pPr>
      <w:r w:rsidRPr="009449B5">
        <w:rPr>
          <w:bCs/>
        </w:rPr>
        <w:t>оштећује или демонтира заштитне уређаје и направе на средствима за рад;</w:t>
      </w:r>
    </w:p>
    <w:p w14:paraId="02E17743" w14:textId="77777777" w:rsidR="00184ADF" w:rsidRPr="009449B5" w:rsidRDefault="00184ADF" w:rsidP="00D005AC">
      <w:pPr>
        <w:keepNext/>
        <w:numPr>
          <w:ilvl w:val="0"/>
          <w:numId w:val="34"/>
        </w:numPr>
        <w:spacing w:before="240" w:after="60"/>
        <w:outlineLvl w:val="2"/>
        <w:rPr>
          <w:bCs/>
        </w:rPr>
      </w:pPr>
      <w:r w:rsidRPr="009449B5">
        <w:rPr>
          <w:bCs/>
        </w:rPr>
        <w:t>неоправдано одбија извршење одлуке, налога или упутства из безбедности и здравља на раду, које доносе надлежни органи или одговорна лица;</w:t>
      </w:r>
    </w:p>
    <w:p w14:paraId="1EA8EDF4" w14:textId="77777777" w:rsidR="00184ADF" w:rsidRPr="009449B5" w:rsidRDefault="00184ADF" w:rsidP="00D005AC">
      <w:pPr>
        <w:keepNext/>
        <w:numPr>
          <w:ilvl w:val="0"/>
          <w:numId w:val="34"/>
        </w:numPr>
        <w:spacing w:before="240" w:after="60"/>
        <w:outlineLvl w:val="2"/>
        <w:rPr>
          <w:bCs/>
        </w:rPr>
      </w:pPr>
      <w:r w:rsidRPr="009449B5">
        <w:rPr>
          <w:bCs/>
        </w:rPr>
        <w:t>ако дође на посао под дејством наркотика, алкохола или других средстава зависности, односно у таквом психичком стању да не може безбедно да ради или одбије наредбу руководиоца да се због наведених разлога удаљи са радног места;</w:t>
      </w:r>
    </w:p>
    <w:p w14:paraId="51BD6E5A" w14:textId="77777777" w:rsidR="00184ADF" w:rsidRPr="009449B5" w:rsidRDefault="00184ADF" w:rsidP="00D005AC">
      <w:pPr>
        <w:keepNext/>
        <w:numPr>
          <w:ilvl w:val="0"/>
          <w:numId w:val="34"/>
        </w:numPr>
        <w:spacing w:before="240" w:after="60"/>
        <w:outlineLvl w:val="2"/>
        <w:rPr>
          <w:bCs/>
        </w:rPr>
      </w:pPr>
      <w:r w:rsidRPr="009449B5">
        <w:rPr>
          <w:bCs/>
        </w:rPr>
        <w:t>одбије наредбу да се подвргне тесту на алкохолисаност или тесту од других средстава зависности;</w:t>
      </w:r>
    </w:p>
    <w:p w14:paraId="6B3F52D3" w14:textId="77777777" w:rsidR="00184ADF" w:rsidRPr="009449B5" w:rsidRDefault="00184ADF" w:rsidP="00D005AC">
      <w:pPr>
        <w:keepNext/>
        <w:numPr>
          <w:ilvl w:val="0"/>
          <w:numId w:val="34"/>
        </w:numPr>
        <w:spacing w:before="240" w:after="60"/>
        <w:outlineLvl w:val="2"/>
        <w:rPr>
          <w:bCs/>
        </w:rPr>
      </w:pPr>
      <w:r w:rsidRPr="009449B5">
        <w:rPr>
          <w:bCs/>
        </w:rPr>
        <w:t>ако се утврди позитиван тест на алкохол и друга средстава зависности;</w:t>
      </w:r>
    </w:p>
    <w:p w14:paraId="77596A93" w14:textId="77777777" w:rsidR="00184ADF" w:rsidRPr="009449B5" w:rsidRDefault="00184ADF" w:rsidP="00D005AC">
      <w:pPr>
        <w:keepNext/>
        <w:numPr>
          <w:ilvl w:val="0"/>
          <w:numId w:val="34"/>
        </w:numPr>
        <w:spacing w:before="240" w:after="60"/>
        <w:outlineLvl w:val="2"/>
        <w:rPr>
          <w:bCs/>
        </w:rPr>
      </w:pPr>
      <w:r w:rsidRPr="009449B5">
        <w:rPr>
          <w:bCs/>
        </w:rPr>
        <w:t>ако самовољно обавља послове који не спадају у опис посла радног места на које је распоређен, чиме угрожава сопствену безбедност и безбедност других лица;</w:t>
      </w:r>
    </w:p>
    <w:p w14:paraId="3C5A8868" w14:textId="77777777" w:rsidR="00184ADF" w:rsidRPr="009449B5" w:rsidRDefault="00184ADF" w:rsidP="00D005AC">
      <w:pPr>
        <w:keepNext/>
        <w:numPr>
          <w:ilvl w:val="0"/>
          <w:numId w:val="34"/>
        </w:numPr>
        <w:spacing w:before="240" w:after="60"/>
        <w:outlineLvl w:val="2"/>
        <w:rPr>
          <w:bCs/>
        </w:rPr>
      </w:pPr>
      <w:r w:rsidRPr="009449B5">
        <w:rPr>
          <w:bCs/>
        </w:rPr>
        <w:t>На било који начин не извршава обавезе утврђене овим Правилником, услед чега могу наступити теже последице по здравље или живот запослених или лица која се затекну у радној околини, односно ако због тога послодавац претрпи материјалну штету.</w:t>
      </w:r>
    </w:p>
    <w:p w14:paraId="782FD31F" w14:textId="77777777" w:rsidR="00184ADF" w:rsidRPr="009449B5" w:rsidRDefault="00184ADF" w:rsidP="00D005AC">
      <w:pPr>
        <w:keepNext/>
        <w:spacing w:before="240" w:after="60"/>
        <w:outlineLvl w:val="2"/>
        <w:rPr>
          <w:bCs/>
        </w:rPr>
      </w:pPr>
    </w:p>
    <w:p w14:paraId="5DC34831" w14:textId="77777777" w:rsidR="00184ADF" w:rsidRPr="009449B5" w:rsidRDefault="00184ADF" w:rsidP="00D005AC">
      <w:pPr>
        <w:jc w:val="both"/>
      </w:pPr>
      <w:r w:rsidRPr="009449B5">
        <w:t>За тежу повреду радних дужности из области безбедности и здравља на раду, може се запосленом отказати уговор о раду.</w:t>
      </w:r>
    </w:p>
    <w:p w14:paraId="27B56A6D" w14:textId="77777777" w:rsidR="00184ADF" w:rsidRPr="009449B5" w:rsidRDefault="00184ADF" w:rsidP="00D005AC">
      <w:pPr>
        <w:jc w:val="both"/>
      </w:pPr>
    </w:p>
    <w:p w14:paraId="75C09D47" w14:textId="77777777" w:rsidR="00024448" w:rsidRPr="009449B5" w:rsidRDefault="00024448" w:rsidP="00184ADF">
      <w:pPr>
        <w:jc w:val="center"/>
        <w:rPr>
          <w:b/>
        </w:rPr>
      </w:pPr>
    </w:p>
    <w:p w14:paraId="795EAA25" w14:textId="77777777" w:rsidR="00024448" w:rsidRPr="009449B5" w:rsidRDefault="00024448" w:rsidP="00184ADF">
      <w:pPr>
        <w:jc w:val="center"/>
        <w:rPr>
          <w:b/>
        </w:rPr>
      </w:pPr>
    </w:p>
    <w:p w14:paraId="3FB2494C" w14:textId="77777777" w:rsidR="00D005AC" w:rsidRPr="009449B5" w:rsidRDefault="00D005AC">
      <w:pPr>
        <w:suppressAutoHyphens w:val="0"/>
        <w:spacing w:after="200" w:line="276" w:lineRule="auto"/>
        <w:rPr>
          <w:b/>
        </w:rPr>
      </w:pPr>
      <w:r w:rsidRPr="009449B5">
        <w:rPr>
          <w:b/>
        </w:rPr>
        <w:br w:type="page"/>
      </w:r>
    </w:p>
    <w:p w14:paraId="35B2CC31" w14:textId="77777777" w:rsidR="00024448" w:rsidRPr="009449B5" w:rsidRDefault="00024448" w:rsidP="00184ADF">
      <w:pPr>
        <w:jc w:val="center"/>
        <w:rPr>
          <w:b/>
        </w:rPr>
      </w:pPr>
    </w:p>
    <w:p w14:paraId="275036A3" w14:textId="77777777" w:rsidR="00184ADF" w:rsidRPr="009449B5" w:rsidRDefault="00184ADF" w:rsidP="00184ADF">
      <w:pPr>
        <w:jc w:val="center"/>
        <w:rPr>
          <w:b/>
        </w:rPr>
      </w:pPr>
      <w:r w:rsidRPr="009449B5">
        <w:rPr>
          <w:b/>
        </w:rPr>
        <w:t>IV</w:t>
      </w:r>
      <w:r w:rsidRPr="009449B5">
        <w:rPr>
          <w:b/>
          <w:lang w:val="sr-Cyrl-RS"/>
        </w:rPr>
        <w:t xml:space="preserve"> </w:t>
      </w:r>
      <w:r w:rsidRPr="009449B5">
        <w:rPr>
          <w:b/>
        </w:rPr>
        <w:t>ПРОВЕРА ЗАПОСЛЕНИХ ДА ЛИ КОРИСТЕ АЛКОХОЛ ИЛИ ДРУГА СРЕДСТВА ЗАВИСНОСТИ</w:t>
      </w:r>
    </w:p>
    <w:p w14:paraId="4B4CE5F4" w14:textId="77777777" w:rsidR="00184ADF" w:rsidRPr="009449B5" w:rsidRDefault="00184ADF" w:rsidP="00D005AC">
      <w:pPr>
        <w:spacing w:before="100" w:beforeAutospacing="1" w:after="100" w:afterAutospacing="1"/>
        <w:jc w:val="center"/>
        <w:rPr>
          <w:b/>
        </w:rPr>
      </w:pPr>
      <w:r w:rsidRPr="009449B5">
        <w:rPr>
          <w:b/>
        </w:rPr>
        <w:t>Члан 37.</w:t>
      </w:r>
    </w:p>
    <w:p w14:paraId="601E9A34" w14:textId="77777777" w:rsidR="00184ADF" w:rsidRPr="009449B5" w:rsidRDefault="00184ADF" w:rsidP="00D005AC">
      <w:pPr>
        <w:jc w:val="both"/>
        <w:rPr>
          <w:lang w:val="sr-Latn-CS"/>
        </w:rPr>
      </w:pPr>
      <w:r w:rsidRPr="009449B5">
        <w:rPr>
          <w:lang w:val="sr-Latn-CS"/>
        </w:rPr>
        <w:t>За време радног времена запослени не могу користити алкохол или друге опијате као ни  уносити их у радне просторије. Непо</w:t>
      </w:r>
      <w:r w:rsidRPr="009449B5">
        <w:t>штовањем ове одредбе</w:t>
      </w:r>
      <w:r w:rsidRPr="009449B5">
        <w:rPr>
          <w:lang w:val="sr-Latn-CS"/>
        </w:rPr>
        <w:t xml:space="preserve"> запослени чине тежу повреду радне дисциплине.</w:t>
      </w:r>
    </w:p>
    <w:p w14:paraId="110EB18F" w14:textId="77777777" w:rsidR="00184ADF" w:rsidRPr="009449B5" w:rsidRDefault="00184ADF" w:rsidP="00D005AC">
      <w:pPr>
        <w:jc w:val="both"/>
        <w:rPr>
          <w:lang w:val="sr-Latn-CS"/>
        </w:rPr>
      </w:pPr>
      <w:r w:rsidRPr="009449B5">
        <w:rPr>
          <w:lang w:val="sr-Latn-CS"/>
        </w:rPr>
        <w:t xml:space="preserve">Алкохол и други опијати утичу на телесно и душевно стање запосленог, тако да запослени угрожава своју безбедност на раду као, безбедност других запослених, као и лица </w:t>
      </w:r>
      <w:r w:rsidRPr="009449B5">
        <w:t>која се по било ком основу могу наћи на радном месту или у радној околини.</w:t>
      </w:r>
      <w:r w:rsidRPr="009449B5">
        <w:rPr>
          <w:lang w:val="sr-Latn-CS"/>
        </w:rPr>
        <w:t xml:space="preserve"> </w:t>
      </w:r>
    </w:p>
    <w:p w14:paraId="7BBE674E" w14:textId="77777777" w:rsidR="00184ADF" w:rsidRPr="009449B5" w:rsidRDefault="00184ADF" w:rsidP="00D005AC">
      <w:pPr>
        <w:spacing w:before="100" w:beforeAutospacing="1" w:after="100" w:afterAutospacing="1"/>
        <w:jc w:val="center"/>
        <w:rPr>
          <w:b/>
        </w:rPr>
      </w:pPr>
      <w:r w:rsidRPr="009449B5">
        <w:rPr>
          <w:b/>
        </w:rPr>
        <w:t>Члан 38.</w:t>
      </w:r>
    </w:p>
    <w:p w14:paraId="528E098E" w14:textId="77777777" w:rsidR="00184ADF" w:rsidRPr="009449B5" w:rsidRDefault="00184ADF" w:rsidP="00D005AC">
      <w:pPr>
        <w:rPr>
          <w:lang w:val="sr-Latn-CS"/>
        </w:rPr>
      </w:pPr>
      <w:r w:rsidRPr="009449B5">
        <w:rPr>
          <w:lang w:val="sr-Latn-CS"/>
        </w:rPr>
        <w:t xml:space="preserve">Проверу конзумирања алкохола или других опијата може контролисати послодавац, надзорно особље </w:t>
      </w:r>
      <w:r w:rsidRPr="009449B5">
        <w:t>(непосредни руководилац, пословођа, предрадник, мајстор, управник, шеф градилишта, шеф производње, шеф одељења и сл.)</w:t>
      </w:r>
      <w:r w:rsidRPr="009449B5">
        <w:rPr>
          <w:lang w:val="sr-Latn-CS"/>
        </w:rPr>
        <w:t xml:space="preserve"> као и лице за безбедност и здравље на раду.</w:t>
      </w:r>
    </w:p>
    <w:p w14:paraId="2E116DEB" w14:textId="77777777" w:rsidR="00184ADF" w:rsidRPr="009449B5" w:rsidRDefault="00184ADF" w:rsidP="00D005AC">
      <w:pPr>
        <w:rPr>
          <w:lang w:val="sr-Latn-CS"/>
        </w:rPr>
      </w:pPr>
      <w:r w:rsidRPr="009449B5">
        <w:rPr>
          <w:lang w:val="sr-Latn-CS"/>
        </w:rPr>
        <w:t>Провера конзумирања алкохола и других опијата врши се на радном месту када постоје разлози за то уз поштовање приватности запосленог.</w:t>
      </w:r>
    </w:p>
    <w:p w14:paraId="6DB2A856" w14:textId="77777777" w:rsidR="00184ADF" w:rsidRPr="009449B5" w:rsidRDefault="00184ADF">
      <w:pPr>
        <w:rPr>
          <w:b/>
          <w:lang w:val="sr-Latn-CS"/>
        </w:rPr>
      </w:pPr>
    </w:p>
    <w:p w14:paraId="79F0CE85" w14:textId="77777777" w:rsidR="00184ADF" w:rsidRPr="009449B5" w:rsidRDefault="00184ADF" w:rsidP="00D005AC">
      <w:pPr>
        <w:jc w:val="center"/>
        <w:rPr>
          <w:b/>
          <w:lang w:val="sr-Latn-CS"/>
        </w:rPr>
      </w:pPr>
      <w:r w:rsidRPr="009449B5">
        <w:rPr>
          <w:b/>
          <w:lang w:val="sr-Latn-CS"/>
        </w:rPr>
        <w:t>Члан  39.</w:t>
      </w:r>
    </w:p>
    <w:p w14:paraId="262FB815" w14:textId="77777777" w:rsidR="00184ADF" w:rsidRPr="009449B5" w:rsidRDefault="00184ADF" w:rsidP="00D005AC">
      <w:pPr>
        <w:jc w:val="center"/>
        <w:rPr>
          <w:b/>
          <w:lang w:val="sr-Latn-CS"/>
        </w:rPr>
      </w:pPr>
    </w:p>
    <w:p w14:paraId="0FB5C989" w14:textId="77777777" w:rsidR="00184ADF" w:rsidRPr="009449B5" w:rsidRDefault="00184ADF" w:rsidP="00D005AC">
      <w:pPr>
        <w:keepNext/>
        <w:jc w:val="center"/>
        <w:outlineLvl w:val="2"/>
        <w:rPr>
          <w:b/>
          <w:bCs/>
          <w:lang w:val="sr-Latn-CS"/>
        </w:rPr>
      </w:pPr>
      <w:r w:rsidRPr="009449B5">
        <w:rPr>
          <w:b/>
          <w:bCs/>
          <w:lang w:val="sr-Latn-CS"/>
        </w:rPr>
        <w:t>СВРХА</w:t>
      </w:r>
    </w:p>
    <w:p w14:paraId="4C014052" w14:textId="77777777" w:rsidR="00184ADF" w:rsidRPr="009449B5" w:rsidRDefault="00184ADF" w:rsidP="00D005AC">
      <w:pPr>
        <w:keepNext/>
        <w:jc w:val="center"/>
        <w:outlineLvl w:val="2"/>
        <w:rPr>
          <w:b/>
          <w:bCs/>
          <w:lang w:val="sr-Latn-CS"/>
        </w:rPr>
      </w:pPr>
    </w:p>
    <w:p w14:paraId="670D626D" w14:textId="49AE7BDE" w:rsidR="00182D1B" w:rsidRPr="009449B5" w:rsidRDefault="007E1110" w:rsidP="004433A7">
      <w:pPr>
        <w:rPr>
          <w:lang w:val="sr-Latn-CS"/>
        </w:rPr>
      </w:pPr>
      <w:r w:rsidRPr="009449B5">
        <w:rPr>
          <w:lang w:val="sr-Latn-CS"/>
        </w:rPr>
        <w:t>На</w:t>
      </w:r>
      <w:r w:rsidR="00F834AA" w:rsidRPr="009449B5">
        <w:rPr>
          <w:lang w:val="sr-Latn-CS"/>
        </w:rPr>
        <w:t xml:space="preserve"> </w:t>
      </w:r>
      <w:r w:rsidRPr="009449B5">
        <w:rPr>
          <w:lang w:val="sr-Latn-CS"/>
        </w:rPr>
        <w:t>овај</w:t>
      </w:r>
      <w:r w:rsidR="00F834AA" w:rsidRPr="009449B5">
        <w:rPr>
          <w:lang w:val="sr-Latn-CS"/>
        </w:rPr>
        <w:t xml:space="preserve"> </w:t>
      </w:r>
      <w:r w:rsidRPr="009449B5">
        <w:rPr>
          <w:lang w:val="sr-Latn-CS"/>
        </w:rPr>
        <w:t>начин</w:t>
      </w:r>
      <w:r w:rsidR="00F834AA" w:rsidRPr="009449B5">
        <w:rPr>
          <w:lang w:val="sr-Latn-CS"/>
        </w:rPr>
        <w:t xml:space="preserve"> </w:t>
      </w:r>
      <w:r w:rsidRPr="009449B5">
        <w:rPr>
          <w:lang w:val="sr-Latn-CS"/>
        </w:rPr>
        <w:t>послодавац</w:t>
      </w:r>
      <w:r w:rsidR="00F834AA" w:rsidRPr="009449B5">
        <w:rPr>
          <w:lang w:val="sr-Latn-CS"/>
        </w:rPr>
        <w:t xml:space="preserve"> </w:t>
      </w:r>
      <w:r w:rsidRPr="009449B5">
        <w:rPr>
          <w:lang w:val="sr-Latn-CS"/>
        </w:rPr>
        <w:t>утврђује</w:t>
      </w:r>
      <w:r w:rsidR="00F834AA" w:rsidRPr="009449B5">
        <w:rPr>
          <w:lang w:val="sr-Latn-CS"/>
        </w:rPr>
        <w:t xml:space="preserve"> </w:t>
      </w:r>
      <w:r w:rsidRPr="009449B5">
        <w:rPr>
          <w:lang w:val="sr-Latn-CS"/>
        </w:rPr>
        <w:t>поступак</w:t>
      </w:r>
      <w:r w:rsidR="00F834AA" w:rsidRPr="009449B5">
        <w:rPr>
          <w:lang w:val="sr-Latn-CS"/>
        </w:rPr>
        <w:t xml:space="preserve"> </w:t>
      </w:r>
      <w:r w:rsidRPr="009449B5">
        <w:rPr>
          <w:lang w:val="sr-Latn-CS"/>
        </w:rPr>
        <w:t>спровођења</w:t>
      </w:r>
      <w:r w:rsidR="00F834AA" w:rsidRPr="009449B5">
        <w:rPr>
          <w:lang w:val="sr-Latn-CS"/>
        </w:rPr>
        <w:t xml:space="preserve"> </w:t>
      </w:r>
      <w:r w:rsidRPr="009449B5">
        <w:rPr>
          <w:lang w:val="sr-Latn-CS"/>
        </w:rPr>
        <w:t>контроле</w:t>
      </w:r>
      <w:r w:rsidR="00F834AA" w:rsidRPr="009449B5">
        <w:rPr>
          <w:lang w:val="sr-Latn-CS"/>
        </w:rPr>
        <w:t xml:space="preserve"> </w:t>
      </w:r>
      <w:r w:rsidRPr="009449B5">
        <w:rPr>
          <w:lang w:val="sr-Latn-CS"/>
        </w:rPr>
        <w:t>и</w:t>
      </w:r>
      <w:r w:rsidR="00F834AA" w:rsidRPr="009449B5">
        <w:rPr>
          <w:lang w:val="sr-Latn-CS"/>
        </w:rPr>
        <w:t xml:space="preserve"> </w:t>
      </w:r>
      <w:r w:rsidRPr="009449B5">
        <w:rPr>
          <w:lang w:val="sr-Latn-CS"/>
        </w:rPr>
        <w:t>спречавања</w:t>
      </w:r>
      <w:r w:rsidR="00F834AA" w:rsidRPr="009449B5">
        <w:rPr>
          <w:lang w:val="sr-Latn-CS"/>
        </w:rPr>
        <w:t xml:space="preserve"> </w:t>
      </w:r>
      <w:r w:rsidRPr="009449B5">
        <w:rPr>
          <w:lang w:val="sr-Latn-CS"/>
        </w:rPr>
        <w:t>злоупотребе</w:t>
      </w:r>
      <w:r w:rsidR="00F834AA" w:rsidRPr="009449B5">
        <w:rPr>
          <w:lang w:val="sr-Latn-CS"/>
        </w:rPr>
        <w:t xml:space="preserve"> </w:t>
      </w:r>
      <w:r w:rsidRPr="009449B5">
        <w:rPr>
          <w:lang w:val="sr-Latn-CS"/>
        </w:rPr>
        <w:t>алкохола</w:t>
      </w:r>
      <w:r w:rsidR="00F834AA" w:rsidRPr="009449B5">
        <w:rPr>
          <w:lang w:val="sr-Latn-CS"/>
        </w:rPr>
        <w:t xml:space="preserve"> </w:t>
      </w:r>
      <w:r w:rsidRPr="009449B5">
        <w:rPr>
          <w:lang w:val="sr-Latn-CS"/>
        </w:rPr>
        <w:t>и</w:t>
      </w:r>
      <w:r w:rsidR="00F834AA" w:rsidRPr="009449B5">
        <w:rPr>
          <w:lang w:val="sr-Latn-CS"/>
        </w:rPr>
        <w:t xml:space="preserve"> </w:t>
      </w:r>
      <w:r w:rsidRPr="009449B5">
        <w:rPr>
          <w:lang w:val="sr-Latn-CS"/>
        </w:rPr>
        <w:t>других</w:t>
      </w:r>
      <w:r w:rsidR="00F834AA" w:rsidRPr="009449B5">
        <w:rPr>
          <w:lang w:val="sr-Latn-CS"/>
        </w:rPr>
        <w:t xml:space="preserve"> </w:t>
      </w:r>
      <w:r w:rsidRPr="009449B5">
        <w:rPr>
          <w:lang w:val="sr-Latn-CS"/>
        </w:rPr>
        <w:t>опојних</w:t>
      </w:r>
      <w:r w:rsidR="00F834AA" w:rsidRPr="009449B5">
        <w:rPr>
          <w:lang w:val="sr-Latn-CS"/>
        </w:rPr>
        <w:t xml:space="preserve"> </w:t>
      </w:r>
      <w:r w:rsidRPr="009449B5">
        <w:rPr>
          <w:lang w:val="sr-Latn-CS"/>
        </w:rPr>
        <w:t>средстава</w:t>
      </w:r>
      <w:r w:rsidR="00F834AA" w:rsidRPr="009449B5">
        <w:rPr>
          <w:lang w:val="sr-Latn-CS"/>
        </w:rPr>
        <w:t xml:space="preserve">, </w:t>
      </w:r>
      <w:r w:rsidRPr="009449B5">
        <w:rPr>
          <w:lang w:val="sr-Latn-CS"/>
        </w:rPr>
        <w:t>чиме</w:t>
      </w:r>
      <w:r w:rsidR="00F834AA" w:rsidRPr="009449B5">
        <w:rPr>
          <w:lang w:val="sr-Latn-CS"/>
        </w:rPr>
        <w:t xml:space="preserve"> </w:t>
      </w:r>
      <w:r w:rsidRPr="009449B5">
        <w:rPr>
          <w:lang w:val="sr-Latn-CS"/>
        </w:rPr>
        <w:t>се</w:t>
      </w:r>
      <w:r w:rsidR="00F834AA" w:rsidRPr="009449B5">
        <w:rPr>
          <w:lang w:val="sr-Latn-CS"/>
        </w:rPr>
        <w:t xml:space="preserve"> </w:t>
      </w:r>
      <w:r w:rsidRPr="009449B5">
        <w:rPr>
          <w:lang w:val="sr-Latn-CS"/>
        </w:rPr>
        <w:t>обезбеђује</w:t>
      </w:r>
      <w:r w:rsidR="00F834AA" w:rsidRPr="009449B5">
        <w:rPr>
          <w:lang w:val="sr-Latn-CS"/>
        </w:rPr>
        <w:t xml:space="preserve"> </w:t>
      </w:r>
      <w:r w:rsidRPr="009449B5">
        <w:rPr>
          <w:lang w:val="sr-Latn-CS"/>
        </w:rPr>
        <w:t>ефикасно</w:t>
      </w:r>
      <w:r w:rsidR="00F834AA" w:rsidRPr="009449B5">
        <w:rPr>
          <w:lang w:val="sr-Latn-CS"/>
        </w:rPr>
        <w:t xml:space="preserve"> </w:t>
      </w:r>
      <w:r w:rsidRPr="009449B5">
        <w:rPr>
          <w:lang w:val="sr-Latn-CS"/>
        </w:rPr>
        <w:t>и</w:t>
      </w:r>
      <w:r w:rsidR="00F834AA" w:rsidRPr="009449B5">
        <w:rPr>
          <w:lang w:val="sr-Latn-CS"/>
        </w:rPr>
        <w:t xml:space="preserve"> </w:t>
      </w:r>
      <w:r w:rsidRPr="009449B5">
        <w:rPr>
          <w:lang w:val="sr-Latn-CS"/>
        </w:rPr>
        <w:t>поуздано</w:t>
      </w:r>
      <w:r w:rsidR="00F834AA" w:rsidRPr="009449B5">
        <w:rPr>
          <w:lang w:val="sr-Latn-CS"/>
        </w:rPr>
        <w:t xml:space="preserve"> </w:t>
      </w:r>
      <w:r w:rsidRPr="009449B5">
        <w:rPr>
          <w:lang w:val="sr-Latn-CS"/>
        </w:rPr>
        <w:t>контролисање</w:t>
      </w:r>
      <w:r w:rsidR="00F834AA" w:rsidRPr="009449B5">
        <w:rPr>
          <w:lang w:val="sr-Latn-CS"/>
        </w:rPr>
        <w:t xml:space="preserve"> </w:t>
      </w:r>
      <w:r w:rsidRPr="009449B5">
        <w:rPr>
          <w:lang w:val="sr-Latn-CS"/>
        </w:rPr>
        <w:t>и</w:t>
      </w:r>
      <w:r w:rsidR="00F834AA" w:rsidRPr="009449B5">
        <w:rPr>
          <w:lang w:val="sr-Latn-CS"/>
        </w:rPr>
        <w:t xml:space="preserve"> </w:t>
      </w:r>
      <w:r w:rsidRPr="009449B5">
        <w:rPr>
          <w:lang w:val="sr-Latn-CS"/>
        </w:rPr>
        <w:t>спречавање</w:t>
      </w:r>
      <w:r w:rsidR="00F834AA" w:rsidRPr="009449B5">
        <w:rPr>
          <w:lang w:val="sr-Latn-CS"/>
        </w:rPr>
        <w:t xml:space="preserve"> </w:t>
      </w:r>
      <w:r w:rsidRPr="009449B5">
        <w:rPr>
          <w:lang w:val="sr-Latn-CS"/>
        </w:rPr>
        <w:t>злоупотребе</w:t>
      </w:r>
      <w:r w:rsidR="00F834AA" w:rsidRPr="009449B5">
        <w:rPr>
          <w:lang w:val="sr-Latn-CS"/>
        </w:rPr>
        <w:t xml:space="preserve"> </w:t>
      </w:r>
      <w:r w:rsidRPr="009449B5">
        <w:rPr>
          <w:lang w:val="sr-Latn-CS"/>
        </w:rPr>
        <w:t>алкохола</w:t>
      </w:r>
      <w:r w:rsidR="00F834AA" w:rsidRPr="009449B5">
        <w:rPr>
          <w:lang w:val="sr-Latn-CS"/>
        </w:rPr>
        <w:t xml:space="preserve">, </w:t>
      </w:r>
      <w:r w:rsidRPr="009449B5">
        <w:rPr>
          <w:lang w:val="sr-Latn-CS"/>
        </w:rPr>
        <w:t>јасно</w:t>
      </w:r>
      <w:r w:rsidR="00F834AA" w:rsidRPr="009449B5">
        <w:rPr>
          <w:lang w:val="sr-Latn-CS"/>
        </w:rPr>
        <w:t xml:space="preserve"> </w:t>
      </w:r>
      <w:r w:rsidRPr="009449B5">
        <w:rPr>
          <w:lang w:val="sr-Latn-CS"/>
        </w:rPr>
        <w:t>дефинише</w:t>
      </w:r>
      <w:r w:rsidR="00F834AA" w:rsidRPr="009449B5">
        <w:rPr>
          <w:lang w:val="sr-Latn-CS"/>
        </w:rPr>
        <w:t xml:space="preserve"> </w:t>
      </w:r>
      <w:r w:rsidRPr="009449B5">
        <w:rPr>
          <w:lang w:val="sr-Latn-CS"/>
        </w:rPr>
        <w:t>ниво</w:t>
      </w:r>
      <w:r w:rsidR="00F834AA" w:rsidRPr="009449B5">
        <w:rPr>
          <w:lang w:val="sr-Latn-CS"/>
        </w:rPr>
        <w:t xml:space="preserve"> </w:t>
      </w:r>
      <w:r w:rsidRPr="009449B5">
        <w:rPr>
          <w:lang w:val="sr-Latn-CS"/>
        </w:rPr>
        <w:t>овлашћења</w:t>
      </w:r>
      <w:r w:rsidR="00F834AA" w:rsidRPr="009449B5">
        <w:rPr>
          <w:lang w:val="sr-Latn-CS"/>
        </w:rPr>
        <w:t xml:space="preserve"> </w:t>
      </w:r>
      <w:r w:rsidRPr="009449B5">
        <w:rPr>
          <w:lang w:val="sr-Latn-CS"/>
        </w:rPr>
        <w:t>и</w:t>
      </w:r>
      <w:r w:rsidR="00F834AA" w:rsidRPr="009449B5">
        <w:rPr>
          <w:lang w:val="sr-Latn-CS"/>
        </w:rPr>
        <w:t xml:space="preserve"> </w:t>
      </w:r>
      <w:r w:rsidRPr="009449B5">
        <w:rPr>
          <w:lang w:val="sr-Latn-CS"/>
        </w:rPr>
        <w:t>одговорности</w:t>
      </w:r>
      <w:r w:rsidR="00F834AA" w:rsidRPr="009449B5">
        <w:rPr>
          <w:lang w:val="sr-Latn-CS"/>
        </w:rPr>
        <w:t xml:space="preserve"> </w:t>
      </w:r>
      <w:r w:rsidRPr="009449B5">
        <w:rPr>
          <w:lang w:val="sr-Latn-CS"/>
        </w:rPr>
        <w:t>у</w:t>
      </w:r>
      <w:r w:rsidR="00F834AA" w:rsidRPr="009449B5">
        <w:rPr>
          <w:lang w:val="sr-Latn-CS"/>
        </w:rPr>
        <w:t xml:space="preserve"> </w:t>
      </w:r>
      <w:r w:rsidRPr="009449B5">
        <w:rPr>
          <w:lang w:val="sr-Latn-CS"/>
        </w:rPr>
        <w:t>вези</w:t>
      </w:r>
      <w:r w:rsidR="00F834AA" w:rsidRPr="009449B5">
        <w:rPr>
          <w:lang w:val="sr-Latn-CS"/>
        </w:rPr>
        <w:t xml:space="preserve"> </w:t>
      </w:r>
      <w:r w:rsidRPr="009449B5">
        <w:rPr>
          <w:lang w:val="sr-Latn-CS"/>
        </w:rPr>
        <w:t>са</w:t>
      </w:r>
      <w:r w:rsidR="00F834AA" w:rsidRPr="009449B5">
        <w:rPr>
          <w:lang w:val="sr-Latn-CS"/>
        </w:rPr>
        <w:t xml:space="preserve"> </w:t>
      </w:r>
      <w:r w:rsidRPr="009449B5">
        <w:rPr>
          <w:lang w:val="sr-Latn-CS"/>
        </w:rPr>
        <w:t>спровођењем</w:t>
      </w:r>
      <w:r w:rsidR="00F834AA" w:rsidRPr="009449B5">
        <w:rPr>
          <w:lang w:val="sr-Latn-CS"/>
        </w:rPr>
        <w:t xml:space="preserve"> </w:t>
      </w:r>
      <w:r w:rsidRPr="009449B5">
        <w:rPr>
          <w:lang w:val="sr-Latn-CS"/>
        </w:rPr>
        <w:t>контроле</w:t>
      </w:r>
      <w:r w:rsidR="00F834AA" w:rsidRPr="009449B5">
        <w:rPr>
          <w:lang w:val="sr-Latn-CS"/>
        </w:rPr>
        <w:t xml:space="preserve">, </w:t>
      </w:r>
      <w:r w:rsidRPr="009449B5">
        <w:rPr>
          <w:lang w:val="sr-Latn-CS"/>
        </w:rPr>
        <w:t>те</w:t>
      </w:r>
      <w:r w:rsidR="00F834AA" w:rsidRPr="009449B5">
        <w:rPr>
          <w:lang w:val="sr-Latn-CS"/>
        </w:rPr>
        <w:t xml:space="preserve"> </w:t>
      </w:r>
      <w:r w:rsidRPr="009449B5">
        <w:rPr>
          <w:lang w:val="sr-Latn-CS"/>
        </w:rPr>
        <w:t>развија</w:t>
      </w:r>
      <w:r w:rsidR="00F834AA" w:rsidRPr="009449B5">
        <w:rPr>
          <w:lang w:val="sr-Latn-CS"/>
        </w:rPr>
        <w:t xml:space="preserve"> </w:t>
      </w:r>
      <w:r w:rsidRPr="009449B5">
        <w:rPr>
          <w:lang w:val="sr-Latn-CS"/>
        </w:rPr>
        <w:t>свест</w:t>
      </w:r>
      <w:r w:rsidR="00F834AA" w:rsidRPr="009449B5">
        <w:rPr>
          <w:lang w:val="sr-Latn-CS"/>
        </w:rPr>
        <w:t xml:space="preserve"> </w:t>
      </w:r>
      <w:r w:rsidRPr="009449B5">
        <w:rPr>
          <w:lang w:val="sr-Latn-CS"/>
        </w:rPr>
        <w:t>и</w:t>
      </w:r>
      <w:r w:rsidR="00F834AA" w:rsidRPr="009449B5">
        <w:rPr>
          <w:lang w:val="sr-Latn-CS"/>
        </w:rPr>
        <w:t xml:space="preserve"> </w:t>
      </w:r>
      <w:r w:rsidRPr="009449B5">
        <w:rPr>
          <w:lang w:val="sr-Latn-CS"/>
        </w:rPr>
        <w:t>култура</w:t>
      </w:r>
      <w:r w:rsidR="00F834AA" w:rsidRPr="009449B5">
        <w:rPr>
          <w:lang w:val="sr-Latn-CS"/>
        </w:rPr>
        <w:t xml:space="preserve"> </w:t>
      </w:r>
      <w:r w:rsidRPr="009449B5">
        <w:rPr>
          <w:lang w:val="sr-Latn-CS"/>
        </w:rPr>
        <w:t>запослених</w:t>
      </w:r>
      <w:r w:rsidR="00F834AA" w:rsidRPr="009449B5">
        <w:rPr>
          <w:lang w:val="sr-Latn-CS"/>
        </w:rPr>
        <w:t xml:space="preserve"> </w:t>
      </w:r>
      <w:r w:rsidRPr="009449B5">
        <w:rPr>
          <w:lang w:val="sr-Latn-CS"/>
        </w:rPr>
        <w:t>о</w:t>
      </w:r>
      <w:r w:rsidR="00F834AA" w:rsidRPr="009449B5">
        <w:rPr>
          <w:lang w:val="sr-Latn-CS"/>
        </w:rPr>
        <w:t xml:space="preserve"> </w:t>
      </w:r>
      <w:r w:rsidRPr="009449B5">
        <w:rPr>
          <w:lang w:val="sr-Latn-CS"/>
        </w:rPr>
        <w:t>заузимању</w:t>
      </w:r>
      <w:r w:rsidR="00F834AA" w:rsidRPr="009449B5">
        <w:rPr>
          <w:lang w:val="sr-Latn-CS"/>
        </w:rPr>
        <w:t xml:space="preserve"> </w:t>
      </w:r>
      <w:r w:rsidRPr="009449B5">
        <w:rPr>
          <w:lang w:val="sr-Latn-CS"/>
        </w:rPr>
        <w:t>оперативне</w:t>
      </w:r>
      <w:r w:rsidR="00F834AA" w:rsidRPr="009449B5">
        <w:rPr>
          <w:lang w:val="sr-Latn-CS"/>
        </w:rPr>
        <w:t xml:space="preserve"> </w:t>
      </w:r>
      <w:r w:rsidRPr="009449B5">
        <w:rPr>
          <w:lang w:val="sr-Latn-CS"/>
        </w:rPr>
        <w:t>улоге</w:t>
      </w:r>
      <w:r w:rsidR="00F834AA" w:rsidRPr="009449B5">
        <w:rPr>
          <w:lang w:val="sr-Latn-CS"/>
        </w:rPr>
        <w:t xml:space="preserve"> </w:t>
      </w:r>
      <w:r w:rsidRPr="009449B5">
        <w:rPr>
          <w:lang w:val="sr-Latn-CS"/>
        </w:rPr>
        <w:t>у</w:t>
      </w:r>
      <w:r w:rsidR="00F834AA" w:rsidRPr="009449B5">
        <w:rPr>
          <w:lang w:val="sr-Latn-CS"/>
        </w:rPr>
        <w:t xml:space="preserve"> </w:t>
      </w:r>
      <w:r w:rsidRPr="009449B5">
        <w:rPr>
          <w:lang w:val="sr-Latn-CS"/>
        </w:rPr>
        <w:t>контролисању</w:t>
      </w:r>
      <w:r w:rsidR="00F834AA" w:rsidRPr="009449B5">
        <w:rPr>
          <w:lang w:val="sr-Latn-CS"/>
        </w:rPr>
        <w:t xml:space="preserve"> </w:t>
      </w:r>
      <w:r w:rsidRPr="009449B5">
        <w:rPr>
          <w:lang w:val="sr-Latn-CS"/>
        </w:rPr>
        <w:t>злоупотребе</w:t>
      </w:r>
      <w:r w:rsidR="00F834AA" w:rsidRPr="009449B5">
        <w:rPr>
          <w:lang w:val="sr-Latn-CS"/>
        </w:rPr>
        <w:t xml:space="preserve"> </w:t>
      </w:r>
      <w:r w:rsidRPr="009449B5">
        <w:rPr>
          <w:lang w:val="sr-Latn-CS"/>
        </w:rPr>
        <w:t>алкохола</w:t>
      </w:r>
      <w:r w:rsidR="00F834AA" w:rsidRPr="009449B5">
        <w:rPr>
          <w:lang w:val="sr-Latn-CS"/>
        </w:rPr>
        <w:t>.</w:t>
      </w:r>
    </w:p>
    <w:p w14:paraId="0785EB3C" w14:textId="77777777" w:rsidR="003B1834" w:rsidRPr="009449B5" w:rsidRDefault="003B1834" w:rsidP="004433A7">
      <w:pPr>
        <w:rPr>
          <w:lang w:val="sr-Latn-CS"/>
        </w:rPr>
      </w:pPr>
    </w:p>
    <w:p w14:paraId="379E0509" w14:textId="77777777" w:rsidR="00184ADF" w:rsidRPr="009449B5" w:rsidRDefault="00184ADF" w:rsidP="00D005AC">
      <w:pPr>
        <w:keepNext/>
        <w:jc w:val="center"/>
        <w:outlineLvl w:val="2"/>
        <w:rPr>
          <w:b/>
          <w:bCs/>
          <w:lang w:val="sr-Latn-CS"/>
        </w:rPr>
      </w:pPr>
      <w:r w:rsidRPr="009449B5">
        <w:rPr>
          <w:b/>
          <w:bCs/>
          <w:lang w:val="sr-Latn-CS"/>
        </w:rPr>
        <w:t>ПОДРУЧЈЕ ПРИМЕНЕ</w:t>
      </w:r>
    </w:p>
    <w:p w14:paraId="4433F280" w14:textId="77777777" w:rsidR="00184ADF" w:rsidRPr="009449B5" w:rsidRDefault="00184ADF" w:rsidP="00D005AC">
      <w:pPr>
        <w:keepNext/>
        <w:jc w:val="center"/>
        <w:outlineLvl w:val="2"/>
        <w:rPr>
          <w:b/>
          <w:bCs/>
          <w:lang w:val="sr-Latn-CS"/>
        </w:rPr>
      </w:pPr>
    </w:p>
    <w:p w14:paraId="17EAF63D" w14:textId="77777777" w:rsidR="00184ADF" w:rsidRPr="009449B5" w:rsidRDefault="00184ADF">
      <w:pPr>
        <w:rPr>
          <w:lang w:val="sr-Latn-CS"/>
        </w:rPr>
      </w:pPr>
      <w:r w:rsidRPr="009449B5">
        <w:rPr>
          <w:lang w:val="sr-Latn-CS"/>
        </w:rPr>
        <w:t>Поступак алкотестирања спроводи се над  свим запосленима.</w:t>
      </w:r>
    </w:p>
    <w:p w14:paraId="2BF53E8E" w14:textId="77777777" w:rsidR="00184ADF" w:rsidRPr="009449B5" w:rsidRDefault="00184ADF" w:rsidP="00184ADF">
      <w:pPr>
        <w:jc w:val="center"/>
        <w:rPr>
          <w:b/>
          <w:bCs/>
          <w:lang w:val="sr-Latn-CS"/>
        </w:rPr>
      </w:pPr>
    </w:p>
    <w:p w14:paraId="7A6D907E" w14:textId="77777777" w:rsidR="00184ADF" w:rsidRPr="009449B5" w:rsidRDefault="00184ADF" w:rsidP="00184ADF">
      <w:pPr>
        <w:jc w:val="center"/>
      </w:pPr>
      <w:r w:rsidRPr="009449B5">
        <w:rPr>
          <w:b/>
          <w:bCs/>
          <w:lang w:val="sr-Latn-CS"/>
        </w:rPr>
        <w:t>ПОЈМОВИ</w:t>
      </w:r>
    </w:p>
    <w:p w14:paraId="584D39D8" w14:textId="77777777" w:rsidR="00F834AA" w:rsidRPr="009449B5" w:rsidRDefault="00F834AA" w:rsidP="00F834AA">
      <w:pPr>
        <w:jc w:val="both"/>
        <w:outlineLvl w:val="0"/>
        <w:rPr>
          <w:rFonts w:eastAsia="Calibri"/>
          <w:lang w:val="sr-Latn-CS"/>
        </w:rPr>
      </w:pPr>
    </w:p>
    <w:p w14:paraId="25B0E7EA" w14:textId="77777777" w:rsidR="00F834AA" w:rsidRPr="009449B5" w:rsidRDefault="008F03A0" w:rsidP="00F834AA">
      <w:pPr>
        <w:jc w:val="both"/>
        <w:outlineLvl w:val="0"/>
        <w:rPr>
          <w:b/>
          <w:lang w:val="sr-Latn-CS"/>
        </w:rPr>
      </w:pPr>
      <w:r w:rsidRPr="009449B5">
        <w:rPr>
          <w:b/>
          <w:lang w:val="sr-Cyrl-RS"/>
        </w:rPr>
        <w:t>АЛКОМЕТАР</w:t>
      </w:r>
    </w:p>
    <w:p w14:paraId="0EBDCAB0" w14:textId="507750D9" w:rsidR="00F834AA" w:rsidRPr="009449B5" w:rsidRDefault="008F03A0" w:rsidP="00F834AA">
      <w:pPr>
        <w:jc w:val="both"/>
        <w:rPr>
          <w:b/>
          <w:lang w:val="sr-Cyrl-RS"/>
        </w:rPr>
      </w:pPr>
      <w:r w:rsidRPr="009449B5">
        <w:rPr>
          <w:lang w:val="sr-Cyrl-RS"/>
        </w:rPr>
        <w:t>Инструмент за детекцију концентрације алкохола у издахнутом ваздух</w:t>
      </w:r>
      <w:r w:rsidR="00F834AA" w:rsidRPr="009449B5">
        <w:t xml:space="preserve">, </w:t>
      </w:r>
      <w:r w:rsidR="007E1110" w:rsidRPr="009449B5">
        <w:t>Др</w:t>
      </w:r>
      <w:r w:rsidR="006D5274" w:rsidRPr="009449B5">
        <w:t>ä</w:t>
      </w:r>
      <w:r w:rsidR="007E1110" w:rsidRPr="009449B5">
        <w:t>гер</w:t>
      </w:r>
      <w:r w:rsidR="006D5274" w:rsidRPr="009449B5">
        <w:t xml:space="preserve"> </w:t>
      </w:r>
      <w:r w:rsidR="007E1110" w:rsidRPr="009449B5">
        <w:t>Алцотест</w:t>
      </w:r>
      <w:r w:rsidR="006D5274" w:rsidRPr="009449B5">
        <w:rPr>
          <w:vertAlign w:val="superscript"/>
        </w:rPr>
        <w:t xml:space="preserve">® </w:t>
      </w:r>
      <w:r w:rsidR="006D5274" w:rsidRPr="009449B5">
        <w:t>6820</w:t>
      </w:r>
      <w:r w:rsidRPr="009449B5">
        <w:rPr>
          <w:lang w:val="sr-Cyrl-RS"/>
        </w:rPr>
        <w:t>.</w:t>
      </w:r>
    </w:p>
    <w:p w14:paraId="22156AC7" w14:textId="77777777" w:rsidR="008F03A0" w:rsidRPr="009449B5" w:rsidRDefault="008F03A0" w:rsidP="00F834AA">
      <w:pPr>
        <w:jc w:val="both"/>
        <w:rPr>
          <w:b/>
          <w:lang w:val="sr-Cyrl-RS"/>
        </w:rPr>
      </w:pPr>
      <w:r w:rsidRPr="009449B5">
        <w:rPr>
          <w:b/>
          <w:lang w:val="sr-Cyrl-RS"/>
        </w:rPr>
        <w:t>Концентрација алкохола у издахнутом ваздуху</w:t>
      </w:r>
    </w:p>
    <w:p w14:paraId="2AAE078C" w14:textId="2B9E1F49" w:rsidR="00F834AA" w:rsidRPr="009449B5" w:rsidRDefault="008F03A0" w:rsidP="00F834AA">
      <w:pPr>
        <w:jc w:val="both"/>
        <w:rPr>
          <w:lang w:val="sr-Latn-CS"/>
        </w:rPr>
      </w:pPr>
      <w:r w:rsidRPr="009449B5">
        <w:rPr>
          <w:lang w:val="sr-Cyrl-RS"/>
        </w:rPr>
        <w:t xml:space="preserve">Концентрација алкохола у издахнутом ваздуху је бројчано изражена у промилима </w:t>
      </w:r>
      <w:r w:rsidRPr="009449B5">
        <w:rPr>
          <w:lang w:val="sr-Latn-CS"/>
        </w:rPr>
        <w:t>(‰)</w:t>
      </w:r>
      <w:r w:rsidRPr="009449B5">
        <w:rPr>
          <w:lang w:val="sr-Cyrl-RS"/>
        </w:rPr>
        <w:t xml:space="preserve">, бројчанавредност се показује на дисплеју инструмента </w:t>
      </w:r>
      <w:r w:rsidR="007E1110" w:rsidRPr="009449B5">
        <w:t>Др</w:t>
      </w:r>
      <w:r w:rsidRPr="009449B5">
        <w:t>ä</w:t>
      </w:r>
      <w:r w:rsidR="007E1110" w:rsidRPr="009449B5">
        <w:t>гер</w:t>
      </w:r>
      <w:r w:rsidRPr="009449B5">
        <w:t xml:space="preserve"> </w:t>
      </w:r>
      <w:r w:rsidR="007E1110" w:rsidRPr="009449B5">
        <w:t>Алцотест</w:t>
      </w:r>
      <w:r w:rsidRPr="009449B5">
        <w:rPr>
          <w:vertAlign w:val="superscript"/>
        </w:rPr>
        <w:t xml:space="preserve">® </w:t>
      </w:r>
      <w:r w:rsidRPr="009449B5">
        <w:t>6820</w:t>
      </w:r>
      <w:r w:rsidRPr="009449B5">
        <w:rPr>
          <w:lang w:val="sr-Cyrl-RS"/>
        </w:rPr>
        <w:t xml:space="preserve"> након удувавања издахнутог ваздуха испитаника у означени отвор на истом. Тај бројчани израз у промилима представља количину алкохолисаности испитаника.</w:t>
      </w:r>
    </w:p>
    <w:p w14:paraId="716442A0" w14:textId="77777777" w:rsidR="00F834AA" w:rsidRPr="009449B5" w:rsidRDefault="00F834AA" w:rsidP="00F834AA">
      <w:pPr>
        <w:jc w:val="both"/>
        <w:rPr>
          <w:lang w:val="sr-Latn-CS"/>
        </w:rPr>
      </w:pPr>
    </w:p>
    <w:p w14:paraId="2E5CD9E1" w14:textId="77777777" w:rsidR="00184ADF" w:rsidRPr="009449B5" w:rsidRDefault="00184ADF" w:rsidP="00D005AC">
      <w:pPr>
        <w:keepNext/>
        <w:spacing w:after="100" w:afterAutospacing="1"/>
        <w:jc w:val="center"/>
        <w:outlineLvl w:val="2"/>
        <w:rPr>
          <w:b/>
          <w:bCs/>
          <w:lang w:val="sr-Latn-CS"/>
        </w:rPr>
      </w:pPr>
      <w:r w:rsidRPr="009449B5">
        <w:rPr>
          <w:b/>
          <w:bCs/>
          <w:lang w:val="sr-Latn-CS"/>
        </w:rPr>
        <w:t>ОДГОВОРНОСТ</w:t>
      </w:r>
    </w:p>
    <w:p w14:paraId="3B1F59FD" w14:textId="4040D6DD" w:rsidR="008F03A0" w:rsidRPr="009449B5" w:rsidRDefault="008F03A0" w:rsidP="00162DFB">
      <w:pPr>
        <w:pStyle w:val="ListParagraph"/>
        <w:numPr>
          <w:ilvl w:val="0"/>
          <w:numId w:val="38"/>
        </w:numPr>
        <w:jc w:val="both"/>
        <w:rPr>
          <w:lang w:val="sr-Cyrl-RS"/>
        </w:rPr>
      </w:pPr>
      <w:r w:rsidRPr="009449B5">
        <w:rPr>
          <w:lang w:val="sr-Cyrl-RS"/>
        </w:rPr>
        <w:t>Директор, надзорно</w:t>
      </w:r>
      <w:r w:rsidR="005C3314" w:rsidRPr="009449B5">
        <w:rPr>
          <w:lang w:val="sr-Cyrl-RS"/>
        </w:rPr>
        <w:t xml:space="preserve"> </w:t>
      </w:r>
      <w:r w:rsidRPr="009449B5">
        <w:rPr>
          <w:lang w:val="sr-Cyrl-RS"/>
        </w:rPr>
        <w:t xml:space="preserve">особље и лице за безбедност и здравље на раду имају право и обавезу контроле спровођења ове процедуре. </w:t>
      </w:r>
    </w:p>
    <w:p w14:paraId="3CCC232A" w14:textId="77777777" w:rsidR="008F03A0" w:rsidRPr="009449B5" w:rsidRDefault="008F03A0" w:rsidP="00162DFB">
      <w:pPr>
        <w:pStyle w:val="ListParagraph"/>
        <w:numPr>
          <w:ilvl w:val="0"/>
          <w:numId w:val="38"/>
        </w:numPr>
        <w:jc w:val="both"/>
        <w:rPr>
          <w:lang w:val="sr-Cyrl-RS"/>
        </w:rPr>
      </w:pPr>
      <w:r w:rsidRPr="009449B5">
        <w:rPr>
          <w:lang w:val="sr-Cyrl-RS"/>
        </w:rPr>
        <w:t>Лице за безбедност и здравље на раду је одговорно за правилну примену алкотеста, према процедури.</w:t>
      </w:r>
    </w:p>
    <w:p w14:paraId="7E6DDD71" w14:textId="77777777" w:rsidR="008F03A0" w:rsidRPr="009449B5" w:rsidRDefault="008F03A0" w:rsidP="008F03A0">
      <w:pPr>
        <w:ind w:left="360"/>
        <w:jc w:val="both"/>
        <w:rPr>
          <w:lang w:val="sr-Latn-CS"/>
        </w:rPr>
      </w:pPr>
    </w:p>
    <w:p w14:paraId="57D53A6D" w14:textId="77777777" w:rsidR="00F834AA" w:rsidRPr="009449B5" w:rsidRDefault="008F03A0" w:rsidP="008F03A0">
      <w:pPr>
        <w:ind w:left="360"/>
        <w:jc w:val="both"/>
        <w:rPr>
          <w:lang w:val="sr-Latn-CS"/>
        </w:rPr>
      </w:pPr>
      <w:r w:rsidRPr="009449B5">
        <w:rPr>
          <w:lang w:val="sr-Latn-CS"/>
        </w:rPr>
        <w:t xml:space="preserve"> </w:t>
      </w:r>
    </w:p>
    <w:p w14:paraId="2A2F4389" w14:textId="77777777" w:rsidR="00184ADF" w:rsidRPr="009449B5" w:rsidRDefault="00184ADF" w:rsidP="00D005AC">
      <w:pPr>
        <w:jc w:val="center"/>
        <w:rPr>
          <w:b/>
          <w:lang w:val="sr-Cyrl-RS"/>
        </w:rPr>
      </w:pPr>
      <w:r w:rsidRPr="009449B5">
        <w:rPr>
          <w:b/>
          <w:lang w:val="sr-Latn-CS"/>
        </w:rPr>
        <w:t>Члан 40.</w:t>
      </w:r>
      <w:r w:rsidRPr="009449B5">
        <w:rPr>
          <w:b/>
          <w:lang w:val="sr-Cyrl-RS"/>
        </w:rPr>
        <w:t xml:space="preserve"> </w:t>
      </w:r>
    </w:p>
    <w:p w14:paraId="723EB3BC" w14:textId="77777777" w:rsidR="00184ADF" w:rsidRPr="009449B5" w:rsidRDefault="00184ADF" w:rsidP="00D005AC">
      <w:pPr>
        <w:jc w:val="center"/>
        <w:rPr>
          <w:b/>
          <w:lang w:val="sr-Cyrl-RS"/>
        </w:rPr>
      </w:pPr>
    </w:p>
    <w:p w14:paraId="6A8232BF" w14:textId="77777777" w:rsidR="00184ADF" w:rsidRPr="009449B5" w:rsidRDefault="00184ADF">
      <w:pPr>
        <w:rPr>
          <w:b/>
        </w:rPr>
      </w:pPr>
      <w:r w:rsidRPr="009449B5">
        <w:rPr>
          <w:b/>
          <w:lang w:val="sr-Latn-CS"/>
        </w:rPr>
        <w:t>ПОСТУПАК  УТВРЂИВАЊА  АЛКОХОЛИСАНОСТИ  ЗАПОСЛЕНИХ  У  ТОКУ РАДНОГ  ВРЕМЕНА</w:t>
      </w:r>
    </w:p>
    <w:p w14:paraId="1FE1C88B" w14:textId="77777777" w:rsidR="00024448" w:rsidRPr="009449B5" w:rsidRDefault="00184ADF" w:rsidP="00024448">
      <w:pPr>
        <w:keepNext/>
        <w:numPr>
          <w:ilvl w:val="0"/>
          <w:numId w:val="14"/>
        </w:numPr>
        <w:spacing w:before="240" w:after="60"/>
        <w:jc w:val="both"/>
        <w:outlineLvl w:val="2"/>
        <w:rPr>
          <w:bCs/>
        </w:rPr>
      </w:pPr>
      <w:r w:rsidRPr="009449B5">
        <w:rPr>
          <w:bCs/>
        </w:rPr>
        <w:t>У случају да послодавац, надзорно особље (непосредни руководилац, пословођа, предрадник, мајстор, управник, шеф градилишта, шеф производње, шеф одељења и сл.) или лице за безбедност и здравље на раду, примети или основано посумња да је неко од запослених при доласку на посао, или у току радног времена под утицајем алкохола, дужан је да предложи алкотестирање запосленог на чију се алкохолисаност посумња. Испитивање алкохолисаности запосленог се врши на следећи начин:</w:t>
      </w:r>
    </w:p>
    <w:p w14:paraId="33D73957" w14:textId="77777777" w:rsidR="00184ADF" w:rsidRPr="009449B5" w:rsidRDefault="00184ADF" w:rsidP="00024448">
      <w:pPr>
        <w:pStyle w:val="ListParagraph"/>
        <w:keepNext/>
        <w:numPr>
          <w:ilvl w:val="0"/>
          <w:numId w:val="37"/>
        </w:numPr>
        <w:spacing w:before="240" w:after="60"/>
        <w:jc w:val="both"/>
        <w:outlineLvl w:val="2"/>
        <w:rPr>
          <w:bCs/>
        </w:rPr>
      </w:pPr>
      <w:r w:rsidRPr="009449B5">
        <w:rPr>
          <w:lang w:val="sr-Latn-CS"/>
        </w:rPr>
        <w:t xml:space="preserve">на лицу места апаратом </w:t>
      </w:r>
      <w:r w:rsidR="00024448" w:rsidRPr="009449B5">
        <w:t>Dräger Alcotest</w:t>
      </w:r>
      <w:r w:rsidR="00024448" w:rsidRPr="009449B5">
        <w:rPr>
          <w:vertAlign w:val="superscript"/>
        </w:rPr>
        <w:t>®</w:t>
      </w:r>
      <w:r w:rsidRPr="009449B5">
        <w:t xml:space="preserve">6820 </w:t>
      </w:r>
      <w:r w:rsidR="00024448" w:rsidRPr="009449B5">
        <w:rPr>
          <w:lang w:val="sr-Cyrl-RS"/>
        </w:rPr>
        <w:t xml:space="preserve"> </w:t>
      </w:r>
      <w:r w:rsidRPr="009449B5">
        <w:rPr>
          <w:lang w:val="sr-Latn-CS"/>
        </w:rPr>
        <w:t>или</w:t>
      </w:r>
    </w:p>
    <w:p w14:paraId="62BF84F6" w14:textId="77777777" w:rsidR="00184ADF" w:rsidRPr="009449B5" w:rsidRDefault="00184ADF" w:rsidP="00024448">
      <w:pPr>
        <w:pStyle w:val="ListParagraph"/>
        <w:numPr>
          <w:ilvl w:val="0"/>
          <w:numId w:val="37"/>
        </w:numPr>
        <w:jc w:val="both"/>
        <w:rPr>
          <w:lang w:val="sr-Latn-CS"/>
        </w:rPr>
      </w:pPr>
      <w:r w:rsidRPr="009449B5">
        <w:rPr>
          <w:lang w:val="sr-Latn-CS"/>
        </w:rPr>
        <w:t>упутом запосленог на контролу алкохолисаности у надлежну здравствену установу.</w:t>
      </w:r>
    </w:p>
    <w:p w14:paraId="685CC0B5" w14:textId="77777777" w:rsidR="00024448" w:rsidRPr="009449B5" w:rsidRDefault="00024448" w:rsidP="00024448">
      <w:pPr>
        <w:jc w:val="both"/>
        <w:rPr>
          <w:lang w:val="sr-Latn-CS"/>
        </w:rPr>
      </w:pPr>
    </w:p>
    <w:p w14:paraId="4959DCCF" w14:textId="77777777" w:rsidR="00024448" w:rsidRPr="009449B5" w:rsidRDefault="00024448" w:rsidP="00024448">
      <w:pPr>
        <w:jc w:val="both"/>
        <w:rPr>
          <w:lang w:val="sr-Latn-CS"/>
        </w:rPr>
      </w:pPr>
    </w:p>
    <w:p w14:paraId="1778D11C" w14:textId="77777777" w:rsidR="00184ADF" w:rsidRPr="009449B5" w:rsidRDefault="00184ADF" w:rsidP="00D005AC">
      <w:pPr>
        <w:numPr>
          <w:ilvl w:val="0"/>
          <w:numId w:val="14"/>
        </w:numPr>
        <w:jc w:val="both"/>
        <w:rPr>
          <w:lang w:val="sr-Latn-CS"/>
        </w:rPr>
      </w:pPr>
      <w:r w:rsidRPr="009449B5">
        <w:rPr>
          <w:lang w:val="sr-Latn-CS"/>
        </w:rPr>
        <w:t>Алкотестирање запослених у овом друштву врши лице за безбедност и здравље на раду у присуству директора или надзорног особља.</w:t>
      </w:r>
    </w:p>
    <w:p w14:paraId="10FAE5D5" w14:textId="77777777" w:rsidR="00184ADF" w:rsidRPr="009449B5" w:rsidRDefault="00184ADF" w:rsidP="00D005AC">
      <w:pPr>
        <w:numPr>
          <w:ilvl w:val="0"/>
          <w:numId w:val="14"/>
        </w:numPr>
        <w:jc w:val="both"/>
        <w:rPr>
          <w:lang w:val="sr-Latn-CS"/>
        </w:rPr>
      </w:pPr>
      <w:r w:rsidRPr="009449B5">
        <w:rPr>
          <w:lang w:val="sr-Latn-CS"/>
        </w:rPr>
        <w:t>Алкотестирање на лицу места се мора вршити у просторијама послодавца на радном месту запосленог.</w:t>
      </w:r>
    </w:p>
    <w:p w14:paraId="044FDAE0" w14:textId="77777777" w:rsidR="00184ADF" w:rsidRPr="009449B5" w:rsidRDefault="00184ADF" w:rsidP="00D005AC">
      <w:pPr>
        <w:numPr>
          <w:ilvl w:val="0"/>
          <w:numId w:val="14"/>
        </w:numPr>
        <w:jc w:val="both"/>
        <w:rPr>
          <w:lang w:val="sr-Latn-CS"/>
        </w:rPr>
      </w:pPr>
      <w:r w:rsidRPr="009449B5">
        <w:rPr>
          <w:lang w:val="sr-Latn-CS"/>
        </w:rPr>
        <w:t>Алкотестирање се мора вршити у току радног времена или при самом доласку запослених на посао.</w:t>
      </w:r>
    </w:p>
    <w:p w14:paraId="068C6339" w14:textId="77777777" w:rsidR="00184ADF" w:rsidRPr="009449B5" w:rsidRDefault="00184ADF" w:rsidP="00D005AC">
      <w:pPr>
        <w:numPr>
          <w:ilvl w:val="0"/>
          <w:numId w:val="14"/>
        </w:numPr>
        <w:jc w:val="both"/>
        <w:rPr>
          <w:lang w:val="sr-Latn-CS"/>
        </w:rPr>
      </w:pPr>
      <w:r w:rsidRPr="009449B5">
        <w:rPr>
          <w:lang w:val="sr-Latn-CS"/>
        </w:rPr>
        <w:t>Алкотестирање, на лицу места, почиње усменим одређивењем комисије која ће вршити проверу алкохолисаности запослених. Обавезни чланови комисије су лице за безбедност и здравље на раду, послодавац, надзорно особље (непосредни руководилац, пословођа, предрадник, мајстор, управник, шеф градилишта, шеф производње, шеф одељења и сл.) и један од присутних запослених.</w:t>
      </w:r>
    </w:p>
    <w:p w14:paraId="52C73CC0" w14:textId="77777777" w:rsidR="00184ADF" w:rsidRPr="009449B5" w:rsidRDefault="00184ADF" w:rsidP="00D005AC">
      <w:pPr>
        <w:numPr>
          <w:ilvl w:val="0"/>
          <w:numId w:val="14"/>
        </w:numPr>
        <w:jc w:val="both"/>
        <w:rPr>
          <w:lang w:val="sr-Latn-CS"/>
        </w:rPr>
      </w:pPr>
      <w:r w:rsidRPr="009449B5">
        <w:rPr>
          <w:lang w:val="sr-Latn-CS"/>
        </w:rPr>
        <w:t xml:space="preserve">Пре вршења провере алкохолисаности запосленог, за кога се сумња да је под утицајем алкохола, два члана комисије имају обавезу да пред истим уз помоћ апарата </w:t>
      </w:r>
      <w:r w:rsidRPr="009449B5">
        <w:t>Дрäгер Алцотест</w:t>
      </w:r>
      <w:r w:rsidRPr="009449B5">
        <w:rPr>
          <w:vertAlign w:val="superscript"/>
        </w:rPr>
        <w:t xml:space="preserve">® </w:t>
      </w:r>
      <w:r w:rsidRPr="009449B5">
        <w:t>6820</w:t>
      </w:r>
      <w:r w:rsidRPr="009449B5">
        <w:rPr>
          <w:lang w:val="sr-Latn-CS"/>
        </w:rPr>
        <w:t>, изврше међусобно алкотестирање.</w:t>
      </w:r>
    </w:p>
    <w:p w14:paraId="407270AF" w14:textId="77777777" w:rsidR="00184ADF" w:rsidRPr="009449B5" w:rsidRDefault="00184ADF" w:rsidP="00D005AC">
      <w:pPr>
        <w:numPr>
          <w:ilvl w:val="0"/>
          <w:numId w:val="14"/>
        </w:numPr>
        <w:jc w:val="both"/>
        <w:rPr>
          <w:lang w:val="sr-Latn-CS"/>
        </w:rPr>
      </w:pPr>
      <w:r w:rsidRPr="009449B5">
        <w:rPr>
          <w:lang w:val="sr-Latn-CS"/>
        </w:rPr>
        <w:t xml:space="preserve">Алкотестирање на апарату </w:t>
      </w:r>
      <w:r w:rsidRPr="009449B5">
        <w:t>Дрäгер Алцотест</w:t>
      </w:r>
      <w:r w:rsidRPr="009449B5">
        <w:rPr>
          <w:vertAlign w:val="superscript"/>
        </w:rPr>
        <w:t xml:space="preserve">® </w:t>
      </w:r>
      <w:r w:rsidRPr="009449B5">
        <w:t xml:space="preserve">6820 </w:t>
      </w:r>
      <w:r w:rsidRPr="009449B5">
        <w:rPr>
          <w:lang w:val="sr-Latn-CS"/>
        </w:rPr>
        <w:t>се врши по упутству које је дато у члану 43. овог акта.</w:t>
      </w:r>
    </w:p>
    <w:p w14:paraId="0159C8BD" w14:textId="77777777" w:rsidR="00184ADF" w:rsidRPr="009449B5" w:rsidRDefault="00184ADF" w:rsidP="00D005AC">
      <w:pPr>
        <w:numPr>
          <w:ilvl w:val="0"/>
          <w:numId w:val="14"/>
        </w:numPr>
        <w:jc w:val="both"/>
        <w:rPr>
          <w:lang w:val="sr-Latn-CS"/>
        </w:rPr>
      </w:pPr>
      <w:r w:rsidRPr="009449B5">
        <w:rPr>
          <w:lang w:val="sr-Latn-CS"/>
        </w:rPr>
        <w:t>У току алкотестирања води се записник о извршеном алкотестирању који су дужни да потпишу сви чланови комисије и сви запослени који су подвргнути алкотесту.</w:t>
      </w:r>
    </w:p>
    <w:p w14:paraId="6C76A1FF" w14:textId="77777777" w:rsidR="00184ADF" w:rsidRPr="009449B5" w:rsidRDefault="00184ADF" w:rsidP="00D005AC">
      <w:pPr>
        <w:numPr>
          <w:ilvl w:val="0"/>
          <w:numId w:val="14"/>
        </w:numPr>
        <w:jc w:val="both"/>
        <w:rPr>
          <w:lang w:val="sr-Latn-CS"/>
        </w:rPr>
      </w:pPr>
      <w:r w:rsidRPr="009449B5">
        <w:rPr>
          <w:lang w:val="sr-Latn-CS"/>
        </w:rPr>
        <w:t>У случају да се утврди да је запослени под утицајем алкохола, он се одмах по потписивању записника удаљава са радног места (у трајању најмање од 24 часа), тако што му се обезбеђује превоз до куће, на терет запосленог, а против њега се покреће поступак у складу са Законом о раду, Правилником о безбедности и здрављу на раду, Правилником о раду или другим општим актом послодавца.</w:t>
      </w:r>
    </w:p>
    <w:p w14:paraId="1E319B57" w14:textId="77777777" w:rsidR="00184ADF" w:rsidRPr="009449B5" w:rsidRDefault="00184ADF" w:rsidP="00D005AC">
      <w:pPr>
        <w:numPr>
          <w:ilvl w:val="0"/>
          <w:numId w:val="14"/>
        </w:numPr>
        <w:jc w:val="both"/>
        <w:rPr>
          <w:lang w:val="sr-Latn-CS"/>
        </w:rPr>
      </w:pPr>
      <w:r w:rsidRPr="009449B5">
        <w:rPr>
          <w:lang w:val="sr-Latn-CS"/>
        </w:rPr>
        <w:t>Сматраће се да је запослени под утицајем алкохола уколико се алкотестирањем на лицу места (спирометријском контролом) извршеном у току радног времена у просторијама послодавца утврди присуство више од 0,00‰  алкохола у издахнутом ваздуху.</w:t>
      </w:r>
    </w:p>
    <w:p w14:paraId="7021269A" w14:textId="77777777" w:rsidR="00184ADF" w:rsidRPr="009449B5" w:rsidRDefault="00184ADF" w:rsidP="00D005AC">
      <w:pPr>
        <w:numPr>
          <w:ilvl w:val="0"/>
          <w:numId w:val="14"/>
        </w:numPr>
        <w:jc w:val="both"/>
        <w:rPr>
          <w:lang w:val="sr-Latn-CS"/>
        </w:rPr>
      </w:pPr>
      <w:r w:rsidRPr="009449B5">
        <w:rPr>
          <w:lang w:val="sr-Latn-CS"/>
        </w:rPr>
        <w:t>Уколико запослени одбије да се подвргне алкотестирању на лицу места, обавеза комисије је да истом понуди проверу алкохолисаноисти у надлежној здравственој установи, на терет послодавца. Ако запослени одбије и ту могућност провере алкохолисаности исти се удаљава са радног места. Комисија је дужна да сачини писани записник о догађају. Сматраће се да је запослени починио тежу повреду радне обавезе, а против њега се покреће поступак у складу са Законом о раду, Правилником о безбедности и здрављу на раду, Правилником о раду или другим општим актом послодавца.</w:t>
      </w:r>
    </w:p>
    <w:p w14:paraId="42D2E585" w14:textId="77777777" w:rsidR="00184ADF" w:rsidRPr="009449B5" w:rsidRDefault="00184ADF" w:rsidP="00D005AC">
      <w:pPr>
        <w:numPr>
          <w:ilvl w:val="0"/>
          <w:numId w:val="14"/>
        </w:numPr>
        <w:jc w:val="both"/>
        <w:rPr>
          <w:lang w:val="sr-Latn-CS"/>
        </w:rPr>
      </w:pPr>
      <w:r w:rsidRPr="009449B5">
        <w:rPr>
          <w:lang w:val="sr-Latn-CS"/>
        </w:rPr>
        <w:lastRenderedPageBreak/>
        <w:t>У случају основане сумње да је запослени под дејством других опојних средстава, исти се одмах упућује у одговарајућу здравствену установу на контролу у пратњи једног од чланова комисије. У случају да је налаз присуства опојних средстава у крви који достави надлежна здрвствена установа, позитиван, о томе се сачињава записник, а на запосленог се примењују све мере које се односе на запослене за које је алкотестирањем (спирометријском контролом) утврђено да су под дејством алкохола.</w:t>
      </w:r>
    </w:p>
    <w:p w14:paraId="2FBBF7A8" w14:textId="77777777" w:rsidR="00024448" w:rsidRPr="009449B5" w:rsidRDefault="00184ADF" w:rsidP="00162DFB">
      <w:pPr>
        <w:numPr>
          <w:ilvl w:val="0"/>
          <w:numId w:val="14"/>
        </w:numPr>
        <w:jc w:val="both"/>
        <w:rPr>
          <w:lang w:val="sr-Latn-CS"/>
        </w:rPr>
      </w:pPr>
      <w:r w:rsidRPr="009449B5">
        <w:rPr>
          <w:lang w:val="sr-Latn-CS"/>
        </w:rPr>
        <w:t>Ако запослени за кога постоји основана сумња да је под дејством опојних средстава одбије могућност провере, удаљава се са радног места. Комисија је дужна да сачини писани записник о догађају. Сматраће се да је запослени починио тежу повреду радне обавезе, а против њега се покреће поступак у складу са Законом о раду, Правилником о безбедности и здрављу на раду, Правилником о раду или другим општим актом послодавца.</w:t>
      </w:r>
    </w:p>
    <w:p w14:paraId="5918C7CA" w14:textId="77777777" w:rsidR="00024448" w:rsidRPr="009449B5" w:rsidRDefault="00024448" w:rsidP="00D005AC">
      <w:pPr>
        <w:jc w:val="center"/>
        <w:rPr>
          <w:b/>
          <w:lang w:val="sr-Latn-CS"/>
        </w:rPr>
      </w:pPr>
    </w:p>
    <w:p w14:paraId="26B56F78" w14:textId="77777777" w:rsidR="00184ADF" w:rsidRPr="009449B5" w:rsidRDefault="00184ADF" w:rsidP="00D005AC">
      <w:pPr>
        <w:jc w:val="center"/>
        <w:rPr>
          <w:b/>
          <w:lang w:val="sr-Latn-CS"/>
        </w:rPr>
      </w:pPr>
      <w:r w:rsidRPr="009449B5">
        <w:rPr>
          <w:b/>
          <w:lang w:val="sr-Latn-CS"/>
        </w:rPr>
        <w:t>Члан 41.</w:t>
      </w:r>
    </w:p>
    <w:p w14:paraId="19821554" w14:textId="77777777" w:rsidR="00184ADF" w:rsidRPr="009449B5" w:rsidRDefault="00184ADF" w:rsidP="00D005AC">
      <w:pPr>
        <w:jc w:val="center"/>
        <w:rPr>
          <w:b/>
          <w:lang w:val="sr-Latn-CS"/>
        </w:rPr>
      </w:pPr>
    </w:p>
    <w:p w14:paraId="2E78FCFA" w14:textId="77777777" w:rsidR="00184ADF" w:rsidRPr="009449B5" w:rsidRDefault="00184ADF" w:rsidP="00D005AC">
      <w:pPr>
        <w:keepNext/>
        <w:jc w:val="center"/>
        <w:outlineLvl w:val="2"/>
        <w:rPr>
          <w:b/>
          <w:bCs/>
          <w:lang w:val="sr-Latn-CS"/>
        </w:rPr>
      </w:pPr>
      <w:r w:rsidRPr="009449B5">
        <w:rPr>
          <w:b/>
          <w:bCs/>
          <w:lang w:val="sr-Latn-CS"/>
        </w:rPr>
        <w:t>УЧЕСТАЛОСТ</w:t>
      </w:r>
    </w:p>
    <w:p w14:paraId="728DC4E8" w14:textId="77777777" w:rsidR="00184ADF" w:rsidRPr="009449B5" w:rsidRDefault="00184ADF" w:rsidP="00D005AC">
      <w:pPr>
        <w:keepNext/>
        <w:jc w:val="center"/>
        <w:outlineLvl w:val="2"/>
        <w:rPr>
          <w:b/>
          <w:bCs/>
          <w:lang w:val="sr-Latn-CS"/>
        </w:rPr>
      </w:pPr>
    </w:p>
    <w:p w14:paraId="43C7DA10" w14:textId="77777777" w:rsidR="00184ADF" w:rsidRPr="009449B5" w:rsidRDefault="00184ADF" w:rsidP="00D005AC">
      <w:pPr>
        <w:numPr>
          <w:ilvl w:val="0"/>
          <w:numId w:val="12"/>
        </w:numPr>
        <w:jc w:val="both"/>
        <w:rPr>
          <w:lang w:val="sr-Latn-CS"/>
        </w:rPr>
      </w:pPr>
      <w:r w:rsidRPr="009449B5">
        <w:rPr>
          <w:lang w:val="sr-Latn-CS"/>
        </w:rPr>
        <w:t>Периодично - по процени одговорних лица.</w:t>
      </w:r>
    </w:p>
    <w:p w14:paraId="6505734C" w14:textId="77777777" w:rsidR="00184ADF" w:rsidRPr="009449B5" w:rsidRDefault="00184ADF" w:rsidP="00D005AC">
      <w:pPr>
        <w:numPr>
          <w:ilvl w:val="0"/>
          <w:numId w:val="12"/>
        </w:numPr>
        <w:jc w:val="both"/>
        <w:rPr>
          <w:lang w:val="sr-Latn-CS"/>
        </w:rPr>
      </w:pPr>
      <w:r w:rsidRPr="009449B5">
        <w:rPr>
          <w:lang w:val="sr-Latn-CS"/>
        </w:rPr>
        <w:t>Ванредно - Алкотестирање на захтев једног од одговорних лица код послодавца у писменој или усменој форми, тј. ако се посумња да је неко од запослених у друштву  под утицајем алкохола</w:t>
      </w:r>
      <w:r w:rsidRPr="009449B5">
        <w:rPr>
          <w:lang w:val="sr-Cyrl-RS"/>
        </w:rPr>
        <w:t>.</w:t>
      </w:r>
    </w:p>
    <w:p w14:paraId="1D25227F" w14:textId="77777777" w:rsidR="00184ADF" w:rsidRPr="009449B5" w:rsidRDefault="00184ADF" w:rsidP="00D005AC">
      <w:pPr>
        <w:jc w:val="center"/>
        <w:rPr>
          <w:b/>
          <w:lang w:val="sr-Latn-CS"/>
        </w:rPr>
      </w:pPr>
      <w:r w:rsidRPr="009449B5">
        <w:rPr>
          <w:b/>
          <w:lang w:val="sr-Latn-CS"/>
        </w:rPr>
        <w:t>Члан 42.</w:t>
      </w:r>
    </w:p>
    <w:p w14:paraId="34A92D97" w14:textId="77777777" w:rsidR="00184ADF" w:rsidRPr="009449B5" w:rsidRDefault="00184ADF" w:rsidP="00D005AC">
      <w:pPr>
        <w:jc w:val="center"/>
        <w:rPr>
          <w:b/>
          <w:lang w:val="sr-Latn-CS"/>
        </w:rPr>
      </w:pPr>
    </w:p>
    <w:p w14:paraId="5946D052" w14:textId="77777777" w:rsidR="00184ADF" w:rsidRPr="009449B5" w:rsidRDefault="00184ADF" w:rsidP="00D005AC">
      <w:pPr>
        <w:keepNext/>
        <w:jc w:val="center"/>
        <w:outlineLvl w:val="2"/>
        <w:rPr>
          <w:b/>
          <w:bCs/>
          <w:lang w:val="sr-Latn-CS"/>
        </w:rPr>
      </w:pPr>
      <w:r w:rsidRPr="009449B5">
        <w:rPr>
          <w:b/>
          <w:bCs/>
          <w:lang w:val="sr-Latn-CS"/>
        </w:rPr>
        <w:t>УСЛОВИ  ЗА  АЛКОТЕСТИРАЊЕ</w:t>
      </w:r>
    </w:p>
    <w:p w14:paraId="0CB2CB29" w14:textId="77777777" w:rsidR="00184ADF" w:rsidRPr="009449B5" w:rsidRDefault="00184ADF" w:rsidP="00D005AC">
      <w:pPr>
        <w:keepNext/>
        <w:jc w:val="center"/>
        <w:outlineLvl w:val="2"/>
        <w:rPr>
          <w:bCs/>
          <w:lang w:val="sr-Latn-CS"/>
        </w:rPr>
      </w:pPr>
    </w:p>
    <w:p w14:paraId="4228908D" w14:textId="77777777" w:rsidR="00184ADF" w:rsidRPr="009449B5" w:rsidRDefault="00184ADF" w:rsidP="00D005AC">
      <w:pPr>
        <w:numPr>
          <w:ilvl w:val="0"/>
          <w:numId w:val="12"/>
        </w:numPr>
        <w:jc w:val="both"/>
        <w:rPr>
          <w:lang w:val="sr-Latn-CS"/>
        </w:rPr>
      </w:pPr>
      <w:r w:rsidRPr="009449B5">
        <w:rPr>
          <w:lang w:val="sr-Latn-CS"/>
        </w:rPr>
        <w:t>Није дозвољено присуство алкохола, пара растваривача или дима цигарета у  амбијенту у коме се тестира.</w:t>
      </w:r>
    </w:p>
    <w:p w14:paraId="293E54F4" w14:textId="77777777" w:rsidR="00184ADF" w:rsidRPr="009449B5" w:rsidRDefault="00184ADF" w:rsidP="00D005AC">
      <w:pPr>
        <w:numPr>
          <w:ilvl w:val="0"/>
          <w:numId w:val="12"/>
        </w:numPr>
        <w:jc w:val="both"/>
        <w:rPr>
          <w:lang w:val="sr-Latn-CS"/>
        </w:rPr>
      </w:pPr>
      <w:r w:rsidRPr="009449B5">
        <w:rPr>
          <w:lang w:val="sr-Latn-CS"/>
        </w:rPr>
        <w:t>Запослени који се тестира мора дисати нормално и уједначено.</w:t>
      </w:r>
    </w:p>
    <w:p w14:paraId="574DE56A" w14:textId="77777777" w:rsidR="00182D1B" w:rsidRPr="009449B5" w:rsidRDefault="00182D1B" w:rsidP="00F834AA">
      <w:pPr>
        <w:jc w:val="both"/>
        <w:rPr>
          <w:lang w:val="sr-Latn-CS"/>
        </w:rPr>
      </w:pPr>
    </w:p>
    <w:p w14:paraId="6266E601" w14:textId="77777777" w:rsidR="00184ADF" w:rsidRPr="009449B5" w:rsidRDefault="00184ADF" w:rsidP="00D005AC">
      <w:pPr>
        <w:jc w:val="center"/>
        <w:rPr>
          <w:b/>
          <w:lang w:val="sr-Latn-CS"/>
        </w:rPr>
      </w:pPr>
      <w:r w:rsidRPr="009449B5">
        <w:rPr>
          <w:b/>
          <w:lang w:val="sr-Latn-CS"/>
        </w:rPr>
        <w:t>Члан 43.</w:t>
      </w:r>
    </w:p>
    <w:p w14:paraId="20928DAE" w14:textId="77777777" w:rsidR="00184ADF" w:rsidRPr="009449B5" w:rsidRDefault="00184ADF" w:rsidP="00D005AC">
      <w:pPr>
        <w:jc w:val="center"/>
        <w:rPr>
          <w:b/>
          <w:lang w:val="sr-Latn-CS"/>
        </w:rPr>
      </w:pPr>
    </w:p>
    <w:p w14:paraId="31521378" w14:textId="77777777" w:rsidR="00184ADF" w:rsidRPr="009449B5" w:rsidRDefault="00184ADF" w:rsidP="00D005AC">
      <w:pPr>
        <w:keepNext/>
        <w:jc w:val="center"/>
        <w:outlineLvl w:val="2"/>
        <w:rPr>
          <w:b/>
          <w:bCs/>
          <w:lang w:val="sr-Latn-CS"/>
        </w:rPr>
      </w:pPr>
      <w:r w:rsidRPr="009449B5">
        <w:rPr>
          <w:b/>
          <w:bCs/>
          <w:lang w:val="sr-Latn-CS"/>
        </w:rPr>
        <w:t>УПУТСТВО  ЗА  АЛКОТЕСТИРАЊЕ</w:t>
      </w:r>
    </w:p>
    <w:p w14:paraId="34C1B278" w14:textId="77777777" w:rsidR="00184ADF" w:rsidRPr="009449B5" w:rsidRDefault="00184ADF" w:rsidP="00D005AC">
      <w:pPr>
        <w:rPr>
          <w:lang w:val="sr-Latn-CS"/>
        </w:rPr>
      </w:pPr>
    </w:p>
    <w:p w14:paraId="05E87133" w14:textId="77777777" w:rsidR="00184ADF" w:rsidRPr="009449B5" w:rsidRDefault="00184ADF" w:rsidP="00D005AC">
      <w:pPr>
        <w:numPr>
          <w:ilvl w:val="0"/>
          <w:numId w:val="36"/>
        </w:numPr>
        <w:jc w:val="both"/>
      </w:pPr>
      <w:r w:rsidRPr="009449B5">
        <w:rPr>
          <w:lang w:val="sr-Cyrl-RS"/>
        </w:rPr>
        <w:t>У</w:t>
      </w:r>
      <w:r w:rsidRPr="009449B5">
        <w:t>кључите уређај (држите тастер ОК притиснут око 1 секунду, док се не појави почетни екран).</w:t>
      </w:r>
    </w:p>
    <w:p w14:paraId="414B6F91" w14:textId="77777777" w:rsidR="00184ADF" w:rsidRPr="009449B5" w:rsidRDefault="00184ADF" w:rsidP="00D005AC">
      <w:pPr>
        <w:numPr>
          <w:ilvl w:val="0"/>
          <w:numId w:val="36"/>
        </w:numPr>
        <w:jc w:val="both"/>
      </w:pPr>
      <w:r w:rsidRPr="009449B5">
        <w:rPr>
          <w:lang w:val="sr-Cyrl-RS"/>
        </w:rPr>
        <w:t>Н</w:t>
      </w:r>
      <w:r w:rsidRPr="009449B5">
        <w:t>акон притиска на дугме апарат ће извршити самотестирање до појављивања информација о уређају.</w:t>
      </w:r>
    </w:p>
    <w:p w14:paraId="0603F6CE" w14:textId="77777777" w:rsidR="00184ADF" w:rsidRPr="009449B5" w:rsidRDefault="00184ADF" w:rsidP="00D005AC">
      <w:pPr>
        <w:numPr>
          <w:ilvl w:val="0"/>
          <w:numId w:val="36"/>
        </w:numPr>
        <w:jc w:val="both"/>
      </w:pPr>
      <w:r w:rsidRPr="009449B5">
        <w:rPr>
          <w:lang w:val="sr-Cyrl-RS"/>
        </w:rPr>
        <w:t>Н</w:t>
      </w:r>
      <w:r w:rsidRPr="009449B5">
        <w:t xml:space="preserve">акон отприлике 2 секунде појављује се приказ СПРЕМАН, и оглашава се кратак звучни сигнал. </w:t>
      </w:r>
      <w:proofErr w:type="gramStart"/>
      <w:r w:rsidRPr="009449B5">
        <w:t>истовремено</w:t>
      </w:r>
      <w:proofErr w:type="gramEnd"/>
      <w:r w:rsidRPr="009449B5">
        <w:t xml:space="preserve"> се приказује тренутни број теста. </w:t>
      </w:r>
      <w:r w:rsidRPr="009449B5">
        <w:rPr>
          <w:lang w:val="sr-Cyrl-RS"/>
        </w:rPr>
        <w:t>Л</w:t>
      </w:r>
      <w:r w:rsidRPr="009449B5">
        <w:t xml:space="preserve">ампица светли зелено. </w:t>
      </w:r>
      <w:r w:rsidRPr="009449B5">
        <w:rPr>
          <w:lang w:val="sr-Cyrl-RS"/>
        </w:rPr>
        <w:t>Н</w:t>
      </w:r>
      <w:r w:rsidRPr="009449B5">
        <w:t>акон тога је инструмент спреман за коришћење.</w:t>
      </w:r>
    </w:p>
    <w:p w14:paraId="611FEA3E" w14:textId="77777777" w:rsidR="00184ADF" w:rsidRPr="009449B5" w:rsidRDefault="00184ADF" w:rsidP="00D005AC">
      <w:pPr>
        <w:numPr>
          <w:ilvl w:val="0"/>
          <w:numId w:val="36"/>
        </w:numPr>
        <w:jc w:val="both"/>
      </w:pPr>
      <w:r w:rsidRPr="009449B5">
        <w:rPr>
          <w:lang w:val="sr-Cyrl-RS"/>
        </w:rPr>
        <w:t>З</w:t>
      </w:r>
      <w:r w:rsidRPr="009449B5">
        <w:t xml:space="preserve">апослени који се тестира треба да удахне дубоко и јако издахне ваздух у отвор апарата, равномерно и без прекида. </w:t>
      </w:r>
      <w:r w:rsidRPr="009449B5">
        <w:rPr>
          <w:lang w:val="sr-Cyrl-RS"/>
        </w:rPr>
        <w:t>П</w:t>
      </w:r>
      <w:r w:rsidRPr="009449B5">
        <w:t>равилно удувавање ваздуха у апарат је праћено континуираним звучним сигналом, зелена лампица светли и на екрану је исписано дувати.</w:t>
      </w:r>
    </w:p>
    <w:p w14:paraId="206A2936" w14:textId="77777777" w:rsidR="00184ADF" w:rsidRPr="009449B5" w:rsidRDefault="00184ADF" w:rsidP="00D005AC">
      <w:pPr>
        <w:numPr>
          <w:ilvl w:val="0"/>
          <w:numId w:val="36"/>
        </w:numPr>
        <w:jc w:val="both"/>
      </w:pPr>
      <w:r w:rsidRPr="009449B5">
        <w:rPr>
          <w:lang w:val="sr-Cyrl-RS"/>
        </w:rPr>
        <w:t>Н</w:t>
      </w:r>
      <w:r w:rsidRPr="009449B5">
        <w:t xml:space="preserve">акон узимања узорка даха искључује се зелена лампица, прекида се континуални звучни сигнал и чује се кратки шкљоцај. </w:t>
      </w:r>
      <w:r w:rsidRPr="009449B5">
        <w:rPr>
          <w:lang w:val="sr-Cyrl-RS"/>
        </w:rPr>
        <w:t>П</w:t>
      </w:r>
      <w:r w:rsidRPr="009449B5">
        <w:t>риказује се АНАЛИЗИРАЊЕ.</w:t>
      </w:r>
    </w:p>
    <w:p w14:paraId="23BBCA8B" w14:textId="77777777" w:rsidR="00184ADF" w:rsidRPr="009449B5" w:rsidRDefault="00184ADF" w:rsidP="00D005AC">
      <w:pPr>
        <w:numPr>
          <w:ilvl w:val="0"/>
          <w:numId w:val="36"/>
        </w:numPr>
        <w:jc w:val="both"/>
      </w:pPr>
      <w:r w:rsidRPr="009449B5">
        <w:rPr>
          <w:lang w:val="sr-Cyrl-RS"/>
        </w:rPr>
        <w:t>Н</w:t>
      </w:r>
      <w:r w:rsidRPr="009449B5">
        <w:t xml:space="preserve">акон 5-25 секунди појављује се резултат мерења на екрану. </w:t>
      </w:r>
      <w:r w:rsidRPr="009449B5">
        <w:rPr>
          <w:lang w:val="sr-Cyrl-RS"/>
        </w:rPr>
        <w:t>Р</w:t>
      </w:r>
      <w:r w:rsidRPr="009449B5">
        <w:t>езултат мерења приказан је са припадајућом јединицом мг/л</w:t>
      </w:r>
      <w:r w:rsidRPr="009449B5">
        <w:rPr>
          <w:lang w:val="sr-Cyrl-RS"/>
        </w:rPr>
        <w:t>.</w:t>
      </w:r>
    </w:p>
    <w:p w14:paraId="76560CBC" w14:textId="77777777" w:rsidR="00184ADF" w:rsidRPr="009449B5" w:rsidRDefault="00184ADF" w:rsidP="00D005AC">
      <w:r w:rsidRPr="009449B5">
        <w:rPr>
          <w:lang w:val="sr-Cyrl-RS"/>
        </w:rPr>
        <w:t>П</w:t>
      </w:r>
      <w:r w:rsidRPr="009449B5">
        <w:t>ритисните тастер ок за припремање новог мерења.</w:t>
      </w:r>
    </w:p>
    <w:p w14:paraId="5E338B1F" w14:textId="77777777" w:rsidR="00F834AA" w:rsidRPr="009449B5" w:rsidRDefault="00F834AA" w:rsidP="00162DFB">
      <w:pPr>
        <w:rPr>
          <w:lang w:val="sr-Latn-CS"/>
        </w:rPr>
      </w:pPr>
    </w:p>
    <w:p w14:paraId="7A6D03CB" w14:textId="77777777" w:rsidR="00184ADF" w:rsidRPr="009449B5" w:rsidRDefault="00184ADF" w:rsidP="00D005AC">
      <w:pPr>
        <w:jc w:val="center"/>
        <w:rPr>
          <w:b/>
          <w:lang w:val="sr-Latn-CS"/>
        </w:rPr>
      </w:pPr>
      <w:r w:rsidRPr="009449B5">
        <w:rPr>
          <w:b/>
          <w:lang w:val="sr-Latn-CS"/>
        </w:rPr>
        <w:t>Члан 44.</w:t>
      </w:r>
    </w:p>
    <w:p w14:paraId="4337734A" w14:textId="77777777" w:rsidR="00184ADF" w:rsidRPr="009449B5" w:rsidRDefault="00184ADF" w:rsidP="00D005AC">
      <w:pPr>
        <w:jc w:val="center"/>
        <w:rPr>
          <w:b/>
          <w:lang w:val="sr-Latn-CS"/>
        </w:rPr>
      </w:pPr>
    </w:p>
    <w:p w14:paraId="414EB121" w14:textId="77777777" w:rsidR="00184ADF" w:rsidRPr="009449B5" w:rsidRDefault="00184ADF" w:rsidP="00D005AC">
      <w:pPr>
        <w:keepNext/>
        <w:jc w:val="center"/>
        <w:outlineLvl w:val="2"/>
        <w:rPr>
          <w:b/>
          <w:bCs/>
          <w:lang w:val="fi-FI"/>
        </w:rPr>
      </w:pPr>
      <w:r w:rsidRPr="009449B5">
        <w:rPr>
          <w:b/>
          <w:bCs/>
          <w:lang w:val="fi-FI"/>
        </w:rPr>
        <w:lastRenderedPageBreak/>
        <w:t>ЕВИДЕНЦИЈА</w:t>
      </w:r>
    </w:p>
    <w:p w14:paraId="02EE1143" w14:textId="77777777" w:rsidR="00184ADF" w:rsidRPr="009449B5" w:rsidRDefault="00184ADF" w:rsidP="00D005AC">
      <w:pPr>
        <w:jc w:val="both"/>
        <w:rPr>
          <w:lang w:val="sr-Latn-CS"/>
        </w:rPr>
      </w:pPr>
      <w:r w:rsidRPr="009449B5">
        <w:rPr>
          <w:lang w:val="sr-Latn-CS"/>
        </w:rPr>
        <w:t xml:space="preserve">Евиденцију налаза спирометријског теста уз помоћ апарата </w:t>
      </w:r>
      <w:r w:rsidRPr="009449B5">
        <w:t>Дрäгер Алцотест</w:t>
      </w:r>
      <w:r w:rsidRPr="009449B5">
        <w:rPr>
          <w:vertAlign w:val="superscript"/>
        </w:rPr>
        <w:t xml:space="preserve">® </w:t>
      </w:r>
      <w:r w:rsidRPr="009449B5">
        <w:t xml:space="preserve">6820 </w:t>
      </w:r>
      <w:r w:rsidRPr="009449B5">
        <w:rPr>
          <w:lang w:val="sr-Latn-CS"/>
        </w:rPr>
        <w:t>води лице за безбедност и здравље на раду.</w:t>
      </w:r>
    </w:p>
    <w:p w14:paraId="0218FBC1" w14:textId="77777777" w:rsidR="00F834AA" w:rsidRPr="009449B5" w:rsidRDefault="00F834AA" w:rsidP="00F834AA">
      <w:pPr>
        <w:tabs>
          <w:tab w:val="left" w:pos="285"/>
        </w:tabs>
        <w:jc w:val="center"/>
        <w:rPr>
          <w:lang w:val="sr-Latn-CS"/>
        </w:rPr>
      </w:pPr>
    </w:p>
    <w:p w14:paraId="137EC860" w14:textId="77777777" w:rsidR="00024448" w:rsidRPr="009449B5" w:rsidRDefault="00024448" w:rsidP="00F834AA">
      <w:pPr>
        <w:tabs>
          <w:tab w:val="left" w:pos="285"/>
        </w:tabs>
        <w:jc w:val="center"/>
        <w:rPr>
          <w:lang w:val="sr-Latn-CS"/>
        </w:rPr>
      </w:pPr>
    </w:p>
    <w:p w14:paraId="01D9CA44" w14:textId="77777777" w:rsidR="00024448" w:rsidRPr="009449B5" w:rsidRDefault="00024448" w:rsidP="00162DFB">
      <w:pPr>
        <w:tabs>
          <w:tab w:val="left" w:pos="285"/>
        </w:tabs>
        <w:rPr>
          <w:lang w:val="sr-Latn-CS"/>
        </w:rPr>
      </w:pPr>
    </w:p>
    <w:p w14:paraId="1B3131D2" w14:textId="77777777" w:rsidR="00024448" w:rsidRPr="009449B5" w:rsidRDefault="00024448" w:rsidP="00D005AC">
      <w:pPr>
        <w:tabs>
          <w:tab w:val="left" w:pos="285"/>
        </w:tabs>
        <w:jc w:val="center"/>
        <w:rPr>
          <w:b/>
          <w:lang w:val="sr-Latn-CS"/>
        </w:rPr>
      </w:pPr>
    </w:p>
    <w:p w14:paraId="4950FF87" w14:textId="77777777" w:rsidR="00184ADF" w:rsidRPr="009449B5" w:rsidRDefault="00F834AA" w:rsidP="00D005AC">
      <w:pPr>
        <w:tabs>
          <w:tab w:val="left" w:pos="285"/>
        </w:tabs>
        <w:jc w:val="center"/>
        <w:rPr>
          <w:b/>
          <w:lang w:val="sr-Latn-CS"/>
        </w:rPr>
      </w:pPr>
      <w:r w:rsidRPr="009449B5">
        <w:rPr>
          <w:b/>
          <w:lang w:val="sr-Latn-CS"/>
        </w:rPr>
        <w:t xml:space="preserve">V  </w:t>
      </w:r>
      <w:r w:rsidR="00184ADF" w:rsidRPr="009449B5">
        <w:rPr>
          <w:b/>
          <w:lang w:val="sr-Latn-CS"/>
        </w:rPr>
        <w:t>БЕЗБЕДНОСТ И ЗДРАВЉЕ НА РАДУ ЖЕНА, МАЛОЛЕТНИКА  И  ЛИЦА СА УМАЊЕНОМ РАДНОМ СПОСОБНОШЋУ</w:t>
      </w:r>
    </w:p>
    <w:p w14:paraId="4367CC30" w14:textId="77777777" w:rsidR="00184ADF" w:rsidRPr="009449B5" w:rsidRDefault="00184ADF" w:rsidP="00184ADF">
      <w:pPr>
        <w:tabs>
          <w:tab w:val="left" w:pos="285"/>
        </w:tabs>
        <w:rPr>
          <w:lang w:val="sr-Latn-CS"/>
        </w:rPr>
      </w:pPr>
    </w:p>
    <w:p w14:paraId="001127BB" w14:textId="77777777" w:rsidR="00184ADF" w:rsidRPr="009449B5" w:rsidRDefault="00184ADF" w:rsidP="00D005AC">
      <w:pPr>
        <w:tabs>
          <w:tab w:val="left" w:pos="285"/>
        </w:tabs>
        <w:jc w:val="center"/>
        <w:rPr>
          <w:b/>
          <w:lang w:val="sr-Latn-CS"/>
        </w:rPr>
      </w:pPr>
      <w:r w:rsidRPr="009449B5">
        <w:rPr>
          <w:b/>
          <w:lang w:val="sr-Latn-CS"/>
        </w:rPr>
        <w:t>ЗАШТИТА  ЖЕНА</w:t>
      </w:r>
    </w:p>
    <w:p w14:paraId="2D2DDFB1" w14:textId="77777777" w:rsidR="00184ADF" w:rsidRPr="009449B5" w:rsidRDefault="00184ADF" w:rsidP="00D005AC">
      <w:pPr>
        <w:tabs>
          <w:tab w:val="left" w:pos="285"/>
        </w:tabs>
        <w:jc w:val="center"/>
        <w:rPr>
          <w:lang w:val="sr-Latn-CS"/>
        </w:rPr>
      </w:pPr>
    </w:p>
    <w:p w14:paraId="53EB49F7" w14:textId="77777777" w:rsidR="00184ADF" w:rsidRPr="009449B5" w:rsidRDefault="00184ADF" w:rsidP="00D005AC">
      <w:pPr>
        <w:jc w:val="center"/>
        <w:rPr>
          <w:b/>
          <w:lang w:val="fi-FI"/>
        </w:rPr>
      </w:pPr>
      <w:r w:rsidRPr="009449B5">
        <w:rPr>
          <w:b/>
          <w:lang w:val="fi-FI"/>
        </w:rPr>
        <w:t>Члан 45.</w:t>
      </w:r>
    </w:p>
    <w:p w14:paraId="048166D8" w14:textId="77777777" w:rsidR="00184ADF" w:rsidRPr="009449B5" w:rsidRDefault="00184ADF" w:rsidP="00D005AC">
      <w:pPr>
        <w:jc w:val="both"/>
        <w:rPr>
          <w:lang w:val="sr-Latn-CS"/>
        </w:rPr>
      </w:pPr>
      <w:r w:rsidRPr="009449B5">
        <w:rPr>
          <w:lang w:val="sr-Latn-CS"/>
        </w:rPr>
        <w:t>Правилником о безбедности и здрављу на раду и Актом о процени ризика на радном месту и у радној околини утврђује се безбедност и здрави услови за жене, труднице и дојиље, ако задовољавају опште услове за заснивање радног односа и колективних уговора о раду.</w:t>
      </w:r>
    </w:p>
    <w:p w14:paraId="73532556" w14:textId="77777777" w:rsidR="00184ADF" w:rsidRPr="009449B5" w:rsidRDefault="00184ADF" w:rsidP="00D005AC">
      <w:pPr>
        <w:rPr>
          <w:lang w:val="sr-Latn-CS"/>
        </w:rPr>
      </w:pPr>
    </w:p>
    <w:p w14:paraId="57CC4F46" w14:textId="77777777" w:rsidR="00184ADF" w:rsidRPr="009449B5" w:rsidRDefault="00184ADF" w:rsidP="00D005AC">
      <w:pPr>
        <w:jc w:val="center"/>
        <w:rPr>
          <w:b/>
          <w:lang w:val="sr-Latn-CS"/>
        </w:rPr>
      </w:pPr>
      <w:r w:rsidRPr="009449B5">
        <w:rPr>
          <w:b/>
          <w:lang w:val="sr-Latn-CS"/>
        </w:rPr>
        <w:t>Члан 46.</w:t>
      </w:r>
    </w:p>
    <w:p w14:paraId="540A1429" w14:textId="77777777" w:rsidR="00184ADF" w:rsidRPr="009449B5" w:rsidRDefault="00184ADF" w:rsidP="00D005AC">
      <w:pPr>
        <w:rPr>
          <w:lang w:val="sr-Latn-CS"/>
        </w:rPr>
      </w:pPr>
    </w:p>
    <w:p w14:paraId="21B439AB" w14:textId="77777777" w:rsidR="00184ADF" w:rsidRPr="009449B5" w:rsidRDefault="00184ADF" w:rsidP="00D005AC">
      <w:pPr>
        <w:jc w:val="both"/>
        <w:rPr>
          <w:lang w:val="sr-Latn-CS"/>
        </w:rPr>
      </w:pPr>
      <w:r w:rsidRPr="009449B5">
        <w:rPr>
          <w:lang w:val="sr-Latn-CS"/>
        </w:rPr>
        <w:t>За време трудноће жена не сме да обавља ризичне послове које би угрозиле њено здравље као што су послови: ватрогасац, рад на висини, рад у просторијама са неповољним микроклиматским утицајима, рад на радним местима где долази до појаве физичких штетности (бука и вибрације), простор са повишеним атмосферским притиском, постојање вируса и других штетних микроорганизама и слично.</w:t>
      </w:r>
    </w:p>
    <w:p w14:paraId="1A15279F" w14:textId="77777777" w:rsidR="00184ADF" w:rsidRPr="009449B5" w:rsidRDefault="00184ADF" w:rsidP="00D005AC">
      <w:pPr>
        <w:jc w:val="center"/>
        <w:rPr>
          <w:b/>
          <w:lang w:val="sr-Latn-CS"/>
        </w:rPr>
      </w:pPr>
    </w:p>
    <w:p w14:paraId="389DB1B7" w14:textId="77777777" w:rsidR="00184ADF" w:rsidRPr="009449B5" w:rsidRDefault="00184ADF" w:rsidP="00D005AC">
      <w:pPr>
        <w:jc w:val="center"/>
        <w:rPr>
          <w:b/>
          <w:lang w:val="sr-Latn-CS"/>
        </w:rPr>
      </w:pPr>
      <w:r w:rsidRPr="009449B5">
        <w:rPr>
          <w:b/>
          <w:lang w:val="sr-Latn-CS"/>
        </w:rPr>
        <w:t>Члан 47.</w:t>
      </w:r>
    </w:p>
    <w:p w14:paraId="14B780BE" w14:textId="77777777" w:rsidR="00184ADF" w:rsidRPr="009449B5" w:rsidRDefault="00184ADF" w:rsidP="00D005AC">
      <w:pPr>
        <w:rPr>
          <w:lang w:val="sr-Latn-CS"/>
        </w:rPr>
      </w:pPr>
    </w:p>
    <w:p w14:paraId="5ED2A288" w14:textId="77777777" w:rsidR="00184ADF" w:rsidRPr="009449B5" w:rsidRDefault="00184ADF" w:rsidP="00D005AC">
      <w:pPr>
        <w:jc w:val="both"/>
        <w:rPr>
          <w:lang w:val="sr-Latn-CS"/>
        </w:rPr>
      </w:pPr>
      <w:r w:rsidRPr="009449B5">
        <w:rPr>
          <w:lang w:val="sr-Latn-CS"/>
        </w:rPr>
        <w:t>За време дојења детета жена не сме обављати послове где је изложена прашини, диму, испаравањима и пестицидима.</w:t>
      </w:r>
    </w:p>
    <w:p w14:paraId="51B22D5F" w14:textId="77777777" w:rsidR="00184ADF" w:rsidRPr="009449B5" w:rsidRDefault="00184ADF" w:rsidP="00D005AC">
      <w:pPr>
        <w:jc w:val="center"/>
        <w:rPr>
          <w:b/>
          <w:lang w:val="sr-Latn-CS"/>
        </w:rPr>
      </w:pPr>
    </w:p>
    <w:p w14:paraId="3B8379EB" w14:textId="77777777" w:rsidR="00184ADF" w:rsidRPr="009449B5" w:rsidRDefault="00184ADF" w:rsidP="00D005AC">
      <w:pPr>
        <w:jc w:val="center"/>
        <w:rPr>
          <w:b/>
          <w:lang w:val="sr-Latn-CS"/>
        </w:rPr>
      </w:pPr>
      <w:r w:rsidRPr="009449B5">
        <w:rPr>
          <w:b/>
          <w:lang w:val="sr-Latn-CS"/>
        </w:rPr>
        <w:t>Члан 48.</w:t>
      </w:r>
    </w:p>
    <w:p w14:paraId="3DE8EF22" w14:textId="77777777" w:rsidR="00184ADF" w:rsidRPr="009449B5" w:rsidRDefault="00184ADF" w:rsidP="00D005AC">
      <w:pPr>
        <w:rPr>
          <w:lang w:val="sr-Latn-CS"/>
        </w:rPr>
      </w:pPr>
    </w:p>
    <w:p w14:paraId="2C2ABF1F" w14:textId="77777777" w:rsidR="00184ADF" w:rsidRPr="009449B5" w:rsidRDefault="00184ADF" w:rsidP="00D005AC">
      <w:pPr>
        <w:jc w:val="both"/>
        <w:rPr>
          <w:lang w:val="sr-Latn-CS"/>
        </w:rPr>
      </w:pPr>
      <w:r w:rsidRPr="009449B5">
        <w:rPr>
          <w:lang w:val="sr-Latn-CS"/>
        </w:rPr>
        <w:t>Уколико лекар специјалиста медицине рада утврди да радно место жене угрожава њено здравствено стање, односно здравствено стање детета, послодавац је дужан да запослену премести на друго радно место где су обезбеђени услови за здравље жене и детета.</w:t>
      </w:r>
    </w:p>
    <w:p w14:paraId="7EF2E4F2" w14:textId="77777777" w:rsidR="00184ADF" w:rsidRPr="009449B5" w:rsidRDefault="00184ADF" w:rsidP="00D005AC">
      <w:pPr>
        <w:rPr>
          <w:lang w:val="sr-Latn-CS"/>
        </w:rPr>
      </w:pPr>
    </w:p>
    <w:p w14:paraId="47460C34" w14:textId="77777777" w:rsidR="00184ADF" w:rsidRPr="009449B5" w:rsidRDefault="00184ADF" w:rsidP="00D005AC">
      <w:pPr>
        <w:jc w:val="center"/>
        <w:rPr>
          <w:b/>
          <w:lang w:val="sr-Latn-CS"/>
        </w:rPr>
      </w:pPr>
      <w:r w:rsidRPr="009449B5">
        <w:rPr>
          <w:b/>
          <w:lang w:val="sr-Latn-CS"/>
        </w:rPr>
        <w:t>Члан 49.</w:t>
      </w:r>
    </w:p>
    <w:p w14:paraId="654EFD22" w14:textId="77777777" w:rsidR="00184ADF" w:rsidRPr="009449B5" w:rsidRDefault="00184ADF" w:rsidP="00D005AC">
      <w:pPr>
        <w:rPr>
          <w:lang w:val="sr-Latn-CS"/>
        </w:rPr>
      </w:pPr>
    </w:p>
    <w:p w14:paraId="2251DDD1" w14:textId="77777777" w:rsidR="00184ADF" w:rsidRPr="009449B5" w:rsidRDefault="00184ADF" w:rsidP="00D005AC">
      <w:pPr>
        <w:jc w:val="both"/>
        <w:rPr>
          <w:lang w:val="sr-Latn-CS"/>
        </w:rPr>
      </w:pPr>
      <w:r w:rsidRPr="009449B5">
        <w:rPr>
          <w:lang w:val="sr-Latn-CS"/>
        </w:rPr>
        <w:t>Мајка или отац имају право на скраћено радно време ради неге детета којем је потребна појачана брига и нега.</w:t>
      </w:r>
    </w:p>
    <w:p w14:paraId="39B753F2" w14:textId="77777777" w:rsidR="00184ADF" w:rsidRPr="009449B5" w:rsidRDefault="00184ADF" w:rsidP="00D005AC">
      <w:pPr>
        <w:jc w:val="both"/>
        <w:rPr>
          <w:lang w:val="sr-Latn-CS"/>
        </w:rPr>
      </w:pPr>
      <w:r w:rsidRPr="009449B5">
        <w:rPr>
          <w:lang w:val="sr-Latn-CS"/>
        </w:rPr>
        <w:t>Поступак стицања права регулише се у сладу са Законом о раду, Правилником о раду другим општим актима послодавца.</w:t>
      </w:r>
    </w:p>
    <w:p w14:paraId="491C4D85" w14:textId="77777777" w:rsidR="00F834AA" w:rsidRPr="009449B5" w:rsidRDefault="00F834AA" w:rsidP="00F834AA">
      <w:pPr>
        <w:jc w:val="both"/>
        <w:rPr>
          <w:lang w:val="sr-Latn-CS"/>
        </w:rPr>
      </w:pPr>
    </w:p>
    <w:p w14:paraId="5DD6C2A7" w14:textId="77777777" w:rsidR="00184ADF" w:rsidRPr="009449B5" w:rsidRDefault="00184ADF" w:rsidP="00D005AC">
      <w:pPr>
        <w:jc w:val="center"/>
        <w:rPr>
          <w:b/>
          <w:lang w:val="sr-Latn-CS"/>
        </w:rPr>
      </w:pPr>
      <w:r w:rsidRPr="009449B5">
        <w:rPr>
          <w:b/>
          <w:lang w:val="sr-Latn-CS"/>
        </w:rPr>
        <w:t>ЗАШТИТА  МАЛОЛЕТНИКА</w:t>
      </w:r>
    </w:p>
    <w:p w14:paraId="12F66A9F" w14:textId="77777777" w:rsidR="00184ADF" w:rsidRPr="009449B5" w:rsidRDefault="00184ADF" w:rsidP="00D005AC">
      <w:pPr>
        <w:jc w:val="center"/>
        <w:rPr>
          <w:b/>
          <w:lang w:val="sr-Latn-CS"/>
        </w:rPr>
      </w:pPr>
    </w:p>
    <w:p w14:paraId="12650319" w14:textId="77777777" w:rsidR="00184ADF" w:rsidRPr="009449B5" w:rsidRDefault="00184ADF" w:rsidP="00D005AC">
      <w:pPr>
        <w:jc w:val="center"/>
        <w:rPr>
          <w:b/>
          <w:lang w:val="sr-Latn-CS"/>
        </w:rPr>
      </w:pPr>
      <w:r w:rsidRPr="009449B5">
        <w:rPr>
          <w:b/>
          <w:lang w:val="sr-Latn-CS"/>
        </w:rPr>
        <w:t>Члан 50.</w:t>
      </w:r>
    </w:p>
    <w:p w14:paraId="48348570" w14:textId="77777777" w:rsidR="00184ADF" w:rsidRPr="009449B5" w:rsidRDefault="00184ADF" w:rsidP="00D005AC">
      <w:pPr>
        <w:jc w:val="center"/>
        <w:rPr>
          <w:b/>
          <w:lang w:val="sr-Latn-CS"/>
        </w:rPr>
      </w:pPr>
    </w:p>
    <w:p w14:paraId="21EFEBBC" w14:textId="77777777" w:rsidR="00184ADF" w:rsidRPr="009449B5" w:rsidRDefault="00184ADF" w:rsidP="00D005AC">
      <w:pPr>
        <w:rPr>
          <w:lang w:val="sr-Latn-CS"/>
        </w:rPr>
      </w:pPr>
      <w:r w:rsidRPr="009449B5">
        <w:rPr>
          <w:lang w:val="sr-Latn-CS"/>
        </w:rPr>
        <w:t>Малолетником се сматра особа између 15 и 18 година.</w:t>
      </w:r>
    </w:p>
    <w:p w14:paraId="0C33612B" w14:textId="77777777" w:rsidR="00184ADF" w:rsidRPr="009449B5" w:rsidRDefault="00184ADF" w:rsidP="00D005AC">
      <w:pPr>
        <w:rPr>
          <w:lang w:val="sr-Latn-CS"/>
        </w:rPr>
      </w:pPr>
    </w:p>
    <w:p w14:paraId="2A23683E" w14:textId="77777777" w:rsidR="00184ADF" w:rsidRPr="009449B5" w:rsidRDefault="00184ADF" w:rsidP="00D005AC">
      <w:pPr>
        <w:jc w:val="center"/>
        <w:rPr>
          <w:b/>
          <w:lang w:val="sr-Latn-CS"/>
        </w:rPr>
      </w:pPr>
      <w:r w:rsidRPr="009449B5">
        <w:rPr>
          <w:b/>
          <w:lang w:val="sr-Latn-CS"/>
        </w:rPr>
        <w:t>Члан 51.</w:t>
      </w:r>
    </w:p>
    <w:p w14:paraId="2B62E027" w14:textId="77777777" w:rsidR="00184ADF" w:rsidRPr="009449B5" w:rsidRDefault="00184ADF" w:rsidP="00D005AC">
      <w:pPr>
        <w:rPr>
          <w:lang w:val="sr-Latn-CS"/>
        </w:rPr>
      </w:pPr>
    </w:p>
    <w:p w14:paraId="0B3DF28A" w14:textId="77777777" w:rsidR="00184ADF" w:rsidRPr="009449B5" w:rsidRDefault="00184ADF" w:rsidP="00D005AC">
      <w:pPr>
        <w:jc w:val="both"/>
        <w:rPr>
          <w:lang w:val="sr-Latn-CS"/>
        </w:rPr>
      </w:pPr>
      <w:r w:rsidRPr="009449B5">
        <w:rPr>
          <w:lang w:val="sr-Latn-CS"/>
        </w:rPr>
        <w:lastRenderedPageBreak/>
        <w:t>Малолетник се не може распоредити на послове који угрожавају његово здравље и развој.</w:t>
      </w:r>
    </w:p>
    <w:p w14:paraId="628E5EB7" w14:textId="77777777" w:rsidR="00184ADF" w:rsidRPr="009449B5" w:rsidRDefault="00184ADF" w:rsidP="00D005AC">
      <w:pPr>
        <w:jc w:val="both"/>
        <w:rPr>
          <w:lang w:val="sr-Latn-CS"/>
        </w:rPr>
      </w:pPr>
      <w:r w:rsidRPr="009449B5">
        <w:rPr>
          <w:lang w:val="sr-Latn-CS"/>
        </w:rPr>
        <w:t>Малолетник се не може распоредити на послове који су процењени као радна места са повећаним ризиком.</w:t>
      </w:r>
    </w:p>
    <w:p w14:paraId="0AD4705F" w14:textId="77777777" w:rsidR="00184ADF" w:rsidRPr="009449B5" w:rsidRDefault="00184ADF" w:rsidP="00D005AC">
      <w:pPr>
        <w:jc w:val="center"/>
        <w:rPr>
          <w:b/>
          <w:lang w:val="sr-Latn-CS"/>
        </w:rPr>
      </w:pPr>
    </w:p>
    <w:p w14:paraId="12E7907B" w14:textId="77777777" w:rsidR="00024448" w:rsidRPr="009449B5" w:rsidRDefault="00024448" w:rsidP="00D005AC">
      <w:pPr>
        <w:jc w:val="center"/>
        <w:rPr>
          <w:b/>
          <w:lang w:val="sr-Latn-CS"/>
        </w:rPr>
      </w:pPr>
    </w:p>
    <w:p w14:paraId="589E795A" w14:textId="77777777" w:rsidR="00024448" w:rsidRPr="009449B5" w:rsidRDefault="00024448" w:rsidP="00D005AC">
      <w:pPr>
        <w:jc w:val="center"/>
        <w:rPr>
          <w:b/>
          <w:lang w:val="sr-Latn-CS"/>
        </w:rPr>
      </w:pPr>
    </w:p>
    <w:p w14:paraId="52A25426" w14:textId="77777777" w:rsidR="00024448" w:rsidRPr="009449B5" w:rsidRDefault="00024448" w:rsidP="00D005AC">
      <w:pPr>
        <w:jc w:val="center"/>
        <w:rPr>
          <w:b/>
          <w:lang w:val="sr-Latn-CS"/>
        </w:rPr>
      </w:pPr>
    </w:p>
    <w:p w14:paraId="38832992" w14:textId="77777777" w:rsidR="00184ADF" w:rsidRPr="009449B5" w:rsidRDefault="00184ADF" w:rsidP="00D005AC">
      <w:pPr>
        <w:jc w:val="center"/>
        <w:rPr>
          <w:b/>
          <w:lang w:val="sr-Latn-CS"/>
        </w:rPr>
      </w:pPr>
      <w:r w:rsidRPr="009449B5">
        <w:rPr>
          <w:b/>
          <w:lang w:val="sr-Latn-CS"/>
        </w:rPr>
        <w:t>Члан 52.</w:t>
      </w:r>
    </w:p>
    <w:p w14:paraId="1ADE91DE" w14:textId="77777777" w:rsidR="00184ADF" w:rsidRPr="009449B5" w:rsidRDefault="00184ADF" w:rsidP="00D005AC">
      <w:pPr>
        <w:rPr>
          <w:lang w:val="sr-Latn-CS"/>
        </w:rPr>
      </w:pPr>
    </w:p>
    <w:p w14:paraId="678EC498" w14:textId="77777777" w:rsidR="00184ADF" w:rsidRPr="009449B5" w:rsidRDefault="00184ADF" w:rsidP="00D005AC">
      <w:pPr>
        <w:jc w:val="both"/>
        <w:rPr>
          <w:lang w:val="sr-Latn-CS"/>
        </w:rPr>
      </w:pPr>
      <w:r w:rsidRPr="009449B5">
        <w:rPr>
          <w:lang w:val="sr-Latn-CS"/>
        </w:rPr>
        <w:t>Ако уговором о раду није другачије утврђено, малолетник се не сме распоредити на радно место са великом удаљеношчу. Укупно време са радом и путовањем до радног места не сме бити дуже од 10х.</w:t>
      </w:r>
    </w:p>
    <w:p w14:paraId="6B18D7FA" w14:textId="77777777" w:rsidR="00184ADF" w:rsidRPr="009449B5" w:rsidRDefault="00184ADF" w:rsidP="00D005AC">
      <w:pPr>
        <w:jc w:val="both"/>
        <w:rPr>
          <w:lang w:val="sr-Latn-CS"/>
        </w:rPr>
      </w:pPr>
      <w:r w:rsidRPr="009449B5">
        <w:rPr>
          <w:lang w:val="sr-Latn-CS"/>
        </w:rPr>
        <w:t>Малолтеник мора да да сагласност за распоред рада на друго радно место.</w:t>
      </w:r>
    </w:p>
    <w:p w14:paraId="33228D14" w14:textId="77777777" w:rsidR="00184ADF" w:rsidRPr="009449B5" w:rsidRDefault="00184ADF" w:rsidP="00D005AC">
      <w:pPr>
        <w:rPr>
          <w:b/>
          <w:lang w:val="sr-Latn-CS"/>
        </w:rPr>
      </w:pPr>
    </w:p>
    <w:p w14:paraId="4F8B0A76" w14:textId="77777777" w:rsidR="00184ADF" w:rsidRPr="009449B5" w:rsidRDefault="00184ADF" w:rsidP="00D005AC">
      <w:pPr>
        <w:jc w:val="center"/>
        <w:rPr>
          <w:b/>
          <w:lang w:val="sr-Latn-CS"/>
        </w:rPr>
      </w:pPr>
      <w:r w:rsidRPr="009449B5">
        <w:rPr>
          <w:b/>
          <w:lang w:val="sr-Latn-CS"/>
        </w:rPr>
        <w:t>Члан 53.</w:t>
      </w:r>
    </w:p>
    <w:p w14:paraId="241D34AC" w14:textId="77777777" w:rsidR="00184ADF" w:rsidRPr="009449B5" w:rsidRDefault="00184ADF" w:rsidP="00D005AC">
      <w:pPr>
        <w:jc w:val="center"/>
        <w:rPr>
          <w:b/>
          <w:lang w:val="sr-Latn-CS"/>
        </w:rPr>
      </w:pPr>
    </w:p>
    <w:p w14:paraId="0F7A823B" w14:textId="77777777" w:rsidR="00184ADF" w:rsidRPr="009449B5" w:rsidRDefault="00184ADF" w:rsidP="00D005AC">
      <w:pPr>
        <w:rPr>
          <w:lang w:val="sr-Latn-CS"/>
        </w:rPr>
      </w:pPr>
      <w:r w:rsidRPr="009449B5">
        <w:rPr>
          <w:lang w:val="sr-Latn-CS"/>
        </w:rPr>
        <w:t>Забрањен је рад малолетницима ноћу и прековремени рад.</w:t>
      </w:r>
    </w:p>
    <w:p w14:paraId="69E2B971" w14:textId="77777777" w:rsidR="00184ADF" w:rsidRPr="009449B5" w:rsidRDefault="00184ADF" w:rsidP="00D005AC">
      <w:pPr>
        <w:rPr>
          <w:lang w:val="sr-Latn-CS"/>
        </w:rPr>
      </w:pPr>
    </w:p>
    <w:p w14:paraId="39F1241B" w14:textId="77777777" w:rsidR="00184ADF" w:rsidRPr="009449B5" w:rsidRDefault="00184ADF" w:rsidP="00D005AC">
      <w:pPr>
        <w:jc w:val="center"/>
        <w:rPr>
          <w:b/>
          <w:lang w:val="sr-Latn-CS"/>
        </w:rPr>
      </w:pPr>
      <w:r w:rsidRPr="009449B5">
        <w:rPr>
          <w:b/>
          <w:lang w:val="sr-Latn-CS"/>
        </w:rPr>
        <w:t>Члан 54.</w:t>
      </w:r>
    </w:p>
    <w:p w14:paraId="7302E38A" w14:textId="77777777" w:rsidR="00184ADF" w:rsidRPr="009449B5" w:rsidRDefault="00184ADF" w:rsidP="00D005AC">
      <w:pPr>
        <w:rPr>
          <w:lang w:val="sr-Latn-CS"/>
        </w:rPr>
      </w:pPr>
    </w:p>
    <w:p w14:paraId="50E02D21" w14:textId="77777777" w:rsidR="00184ADF" w:rsidRPr="009449B5" w:rsidRDefault="00184ADF" w:rsidP="00D005AC">
      <w:pPr>
        <w:jc w:val="both"/>
        <w:rPr>
          <w:lang w:val="sr-Latn-CS"/>
        </w:rPr>
      </w:pPr>
      <w:r w:rsidRPr="009449B5">
        <w:rPr>
          <w:lang w:val="sr-Latn-CS"/>
        </w:rPr>
        <w:t>Лекарски преглед малолетника обавља се приликом запослења, а на даље сваких 6 месеци уколико лекар специјалиста медицине рада није утврдио ранији преглед.</w:t>
      </w:r>
    </w:p>
    <w:p w14:paraId="4330188A" w14:textId="77777777" w:rsidR="00182D1B" w:rsidRPr="009449B5" w:rsidRDefault="00182D1B" w:rsidP="00F834AA">
      <w:pPr>
        <w:rPr>
          <w:lang w:val="sr-Latn-CS"/>
        </w:rPr>
      </w:pPr>
    </w:p>
    <w:p w14:paraId="272A3FE6" w14:textId="77777777" w:rsidR="00184ADF" w:rsidRPr="009449B5" w:rsidRDefault="00184ADF" w:rsidP="00D005AC">
      <w:pPr>
        <w:jc w:val="center"/>
        <w:rPr>
          <w:b/>
          <w:lang w:val="sr-Latn-CS"/>
        </w:rPr>
      </w:pPr>
      <w:r w:rsidRPr="009449B5">
        <w:rPr>
          <w:b/>
          <w:lang w:val="sr-Latn-CS"/>
        </w:rPr>
        <w:t>ЗАШТИТА ЗАПОСЛЕНИХ  СА УМАЊЕНОМ РАДНОМ СПОСОБНОШЋУ</w:t>
      </w:r>
    </w:p>
    <w:p w14:paraId="1AE22543" w14:textId="77777777" w:rsidR="00184ADF" w:rsidRPr="009449B5" w:rsidRDefault="00184ADF" w:rsidP="00D005AC">
      <w:pPr>
        <w:jc w:val="center"/>
        <w:rPr>
          <w:b/>
          <w:lang w:val="sr-Latn-CS"/>
        </w:rPr>
      </w:pPr>
    </w:p>
    <w:p w14:paraId="70BC327C" w14:textId="77777777" w:rsidR="00184ADF" w:rsidRPr="009449B5" w:rsidRDefault="00184ADF" w:rsidP="00D005AC">
      <w:pPr>
        <w:jc w:val="center"/>
        <w:rPr>
          <w:b/>
          <w:lang w:val="sr-Latn-CS"/>
        </w:rPr>
      </w:pPr>
      <w:r w:rsidRPr="009449B5">
        <w:rPr>
          <w:b/>
          <w:lang w:val="sr-Latn-CS"/>
        </w:rPr>
        <w:t>Члан 55.</w:t>
      </w:r>
    </w:p>
    <w:p w14:paraId="7EE9B342" w14:textId="77777777" w:rsidR="00184ADF" w:rsidRPr="009449B5" w:rsidRDefault="00184ADF" w:rsidP="00D005AC">
      <w:pPr>
        <w:jc w:val="center"/>
        <w:rPr>
          <w:lang w:val="sr-Latn-CS"/>
        </w:rPr>
      </w:pPr>
    </w:p>
    <w:p w14:paraId="668EE0B0" w14:textId="77777777" w:rsidR="00184ADF" w:rsidRPr="009449B5" w:rsidRDefault="00184ADF" w:rsidP="00D005AC">
      <w:pPr>
        <w:jc w:val="both"/>
        <w:rPr>
          <w:lang w:val="sr-Latn-CS"/>
        </w:rPr>
      </w:pPr>
      <w:r w:rsidRPr="009449B5">
        <w:rPr>
          <w:lang w:val="sr-Latn-CS"/>
        </w:rPr>
        <w:t>Запосленима са умањеном радном способношћу сматрају се запослени којима је умањена радна способност настала услед, старости, инвалидности, професионалних и других обољења.</w:t>
      </w:r>
    </w:p>
    <w:p w14:paraId="124EA791" w14:textId="77777777" w:rsidR="00184ADF" w:rsidRPr="009449B5" w:rsidRDefault="00184ADF" w:rsidP="00D005AC">
      <w:pPr>
        <w:jc w:val="both"/>
        <w:rPr>
          <w:lang w:val="sr-Latn-CS"/>
        </w:rPr>
      </w:pPr>
      <w:r w:rsidRPr="009449B5">
        <w:rPr>
          <w:lang w:val="sr-Latn-CS"/>
        </w:rPr>
        <w:t>Надлежни здравствени органи оцењују степен умањења радне способности.</w:t>
      </w:r>
    </w:p>
    <w:p w14:paraId="6E7F212B" w14:textId="77777777" w:rsidR="00184ADF" w:rsidRPr="009449B5" w:rsidRDefault="00184ADF" w:rsidP="00D005AC">
      <w:pPr>
        <w:jc w:val="both"/>
        <w:rPr>
          <w:lang w:val="sr-Latn-CS"/>
        </w:rPr>
      </w:pPr>
    </w:p>
    <w:p w14:paraId="1E285101" w14:textId="77777777" w:rsidR="00184ADF" w:rsidRPr="009449B5" w:rsidRDefault="00184ADF" w:rsidP="00D005AC">
      <w:pPr>
        <w:jc w:val="center"/>
        <w:rPr>
          <w:b/>
          <w:lang w:val="sr-Latn-CS"/>
        </w:rPr>
      </w:pPr>
      <w:r w:rsidRPr="009449B5">
        <w:rPr>
          <w:b/>
          <w:lang w:val="sr-Latn-CS"/>
        </w:rPr>
        <w:t>Члан 56.</w:t>
      </w:r>
    </w:p>
    <w:p w14:paraId="0BB859E0" w14:textId="77777777" w:rsidR="00184ADF" w:rsidRPr="009449B5" w:rsidRDefault="00184ADF" w:rsidP="00D005AC">
      <w:pPr>
        <w:jc w:val="both"/>
        <w:rPr>
          <w:lang w:val="sr-Latn-CS"/>
        </w:rPr>
      </w:pPr>
    </w:p>
    <w:p w14:paraId="3A5C96EE" w14:textId="77777777" w:rsidR="00184ADF" w:rsidRPr="009449B5" w:rsidRDefault="00184ADF" w:rsidP="00D005AC">
      <w:pPr>
        <w:jc w:val="both"/>
        <w:rPr>
          <w:lang w:val="sr-Latn-CS"/>
        </w:rPr>
      </w:pPr>
      <w:r w:rsidRPr="009449B5">
        <w:rPr>
          <w:lang w:val="sr-Latn-CS"/>
        </w:rPr>
        <w:t>Послодавац може распоредити запослене са умањеном радном способношћу на радна места која неће угрозити њихово здравствено стање, односно може прилагодити радне обавезе према њиховим радним способностима.</w:t>
      </w:r>
    </w:p>
    <w:p w14:paraId="0D16F6EA" w14:textId="77777777" w:rsidR="00184ADF" w:rsidRPr="009449B5" w:rsidRDefault="00184ADF" w:rsidP="00D005AC">
      <w:pPr>
        <w:jc w:val="both"/>
        <w:rPr>
          <w:lang w:val="sr-Latn-CS"/>
        </w:rPr>
      </w:pPr>
      <w:r w:rsidRPr="009449B5">
        <w:rPr>
          <w:lang w:val="sr-Latn-CS"/>
        </w:rPr>
        <w:t>Запослени са умањеном радном способношћу се распоређују на послове на којима могу радити без професионалне рехабилитације и без опасности за умањење преостале радне способности.</w:t>
      </w:r>
    </w:p>
    <w:p w14:paraId="450B294D" w14:textId="77777777" w:rsidR="00162DFB" w:rsidRPr="009449B5" w:rsidRDefault="00162DFB">
      <w:pPr>
        <w:suppressAutoHyphens w:val="0"/>
        <w:spacing w:after="200" w:line="276" w:lineRule="auto"/>
        <w:rPr>
          <w:lang w:val="sr-Latn-CS"/>
        </w:rPr>
      </w:pPr>
      <w:r w:rsidRPr="009449B5">
        <w:rPr>
          <w:lang w:val="sr-Latn-CS"/>
        </w:rPr>
        <w:br w:type="page"/>
      </w:r>
    </w:p>
    <w:p w14:paraId="583C54F3" w14:textId="77777777" w:rsidR="00F834AA" w:rsidRPr="009449B5" w:rsidRDefault="00F834AA" w:rsidP="00F834AA">
      <w:pPr>
        <w:contextualSpacing/>
        <w:jc w:val="both"/>
      </w:pPr>
    </w:p>
    <w:p w14:paraId="1D93D049" w14:textId="77777777" w:rsidR="00184ADF" w:rsidRPr="009449B5" w:rsidRDefault="00F834AA" w:rsidP="00024448">
      <w:pPr>
        <w:jc w:val="center"/>
        <w:rPr>
          <w:b/>
        </w:rPr>
      </w:pPr>
      <w:r w:rsidRPr="009449B5">
        <w:rPr>
          <w:b/>
          <w:lang w:val="sr-Latn-CS"/>
        </w:rPr>
        <w:t xml:space="preserve">VI  </w:t>
      </w:r>
      <w:r w:rsidR="00184ADF" w:rsidRPr="009449B5">
        <w:rPr>
          <w:b/>
          <w:lang w:val="sr-Latn-CS"/>
        </w:rPr>
        <w:t>ОРГАНИЗАЦИЈА ПОСЛОВА БЕЗБЕДНОСТИ И ЗДРАВЉА НА РАДУ</w:t>
      </w:r>
    </w:p>
    <w:p w14:paraId="4AAA4A79" w14:textId="77777777" w:rsidR="00184ADF" w:rsidRPr="009449B5" w:rsidRDefault="00184ADF" w:rsidP="00D005AC">
      <w:pPr>
        <w:jc w:val="center"/>
        <w:rPr>
          <w:b/>
          <w:lang w:val="sr-Latn-CS"/>
        </w:rPr>
      </w:pPr>
    </w:p>
    <w:p w14:paraId="01F7E884" w14:textId="77777777" w:rsidR="00184ADF" w:rsidRPr="009449B5" w:rsidRDefault="00184ADF" w:rsidP="00D005AC">
      <w:pPr>
        <w:jc w:val="center"/>
        <w:rPr>
          <w:b/>
          <w:lang w:val="sr-Latn-CS"/>
        </w:rPr>
      </w:pPr>
      <w:r w:rsidRPr="009449B5">
        <w:rPr>
          <w:b/>
          <w:lang w:val="sr-Latn-CS"/>
        </w:rPr>
        <w:t>Члан 57.</w:t>
      </w:r>
    </w:p>
    <w:p w14:paraId="1E9FBA4A" w14:textId="77777777" w:rsidR="00184ADF" w:rsidRPr="009449B5" w:rsidRDefault="00184ADF" w:rsidP="00D005AC">
      <w:pPr>
        <w:jc w:val="center"/>
        <w:rPr>
          <w:b/>
          <w:lang w:val="sr-Latn-CS"/>
        </w:rPr>
      </w:pPr>
    </w:p>
    <w:p w14:paraId="70BA7469" w14:textId="77777777" w:rsidR="00184ADF" w:rsidRPr="009449B5" w:rsidRDefault="00184ADF" w:rsidP="00D005AC">
      <w:pPr>
        <w:jc w:val="both"/>
      </w:pPr>
      <w:r w:rsidRPr="009449B5">
        <w:t>Послодавац је дужан да организује послове за безбедност и здравље на раду.</w:t>
      </w:r>
    </w:p>
    <w:p w14:paraId="3C10D495" w14:textId="77777777" w:rsidR="00184ADF" w:rsidRPr="009449B5" w:rsidRDefault="00184ADF" w:rsidP="00D005AC">
      <w:pPr>
        <w:jc w:val="both"/>
      </w:pPr>
      <w:r w:rsidRPr="009449B5">
        <w:t>Послове безбедности и здравља на раду може да обавља лице које има положен стручни испит у складу са Законом о безбедности и здрављу на раду.</w:t>
      </w:r>
    </w:p>
    <w:p w14:paraId="6CB83C75" w14:textId="77777777" w:rsidR="00184ADF" w:rsidRPr="009449B5" w:rsidRDefault="00184ADF" w:rsidP="00D005AC">
      <w:pPr>
        <w:jc w:val="both"/>
      </w:pPr>
      <w:r w:rsidRPr="009449B5">
        <w:t>Послове безбедности и здравља на раду послодавац може да обавља сам у складу са одредбама чл. 37. Став: 3. и 4. Закона о безбедности и здрављу на раду и није дужан да има положен стручни испит.</w:t>
      </w:r>
    </w:p>
    <w:p w14:paraId="72F436A8" w14:textId="77777777" w:rsidR="00184ADF" w:rsidRPr="009449B5" w:rsidRDefault="00184ADF" w:rsidP="00D005AC">
      <w:pPr>
        <w:jc w:val="both"/>
      </w:pPr>
      <w:r w:rsidRPr="009449B5">
        <w:t>За обављање послова безбедности и здравља на раду послодавац може да одреди једног или више својих запослених или да ангажује правно лице, односно предузетника који имају лиценцу.</w:t>
      </w:r>
    </w:p>
    <w:p w14:paraId="1DE1C970" w14:textId="77777777" w:rsidR="00184ADF" w:rsidRPr="009449B5" w:rsidRDefault="00184ADF" w:rsidP="00D005AC"/>
    <w:p w14:paraId="79F991A5" w14:textId="77777777" w:rsidR="00184ADF" w:rsidRPr="009449B5" w:rsidRDefault="00184ADF" w:rsidP="00D005AC">
      <w:pPr>
        <w:spacing w:before="100" w:beforeAutospacing="1" w:after="100" w:afterAutospacing="1"/>
        <w:jc w:val="center"/>
        <w:rPr>
          <w:b/>
        </w:rPr>
      </w:pPr>
      <w:r w:rsidRPr="009449B5">
        <w:rPr>
          <w:b/>
        </w:rPr>
        <w:t>Члан 58.</w:t>
      </w:r>
    </w:p>
    <w:p w14:paraId="76555D7A" w14:textId="77777777" w:rsidR="00184ADF" w:rsidRPr="009449B5" w:rsidRDefault="00184ADF" w:rsidP="00D005AC">
      <w:pPr>
        <w:spacing w:before="100" w:beforeAutospacing="1" w:after="100" w:afterAutospacing="1"/>
        <w:jc w:val="both"/>
      </w:pPr>
      <w:r w:rsidRPr="009449B5">
        <w:t xml:space="preserve">Послодавац одлучује о начину организовања послова за безбедност и здравље на раду у зависности од: </w:t>
      </w:r>
    </w:p>
    <w:p w14:paraId="43EFF8F2" w14:textId="77777777" w:rsidR="00184ADF" w:rsidRPr="009449B5" w:rsidRDefault="00184ADF" w:rsidP="00D005AC">
      <w:pPr>
        <w:numPr>
          <w:ilvl w:val="0"/>
          <w:numId w:val="18"/>
        </w:numPr>
        <w:spacing w:before="100" w:beforeAutospacing="1" w:after="100" w:afterAutospacing="1"/>
        <w:contextualSpacing/>
      </w:pPr>
      <w:r w:rsidRPr="009449B5">
        <w:t>технолошког процеса,</w:t>
      </w:r>
    </w:p>
    <w:p w14:paraId="682E3DD8" w14:textId="77777777" w:rsidR="00184ADF" w:rsidRPr="009449B5" w:rsidRDefault="00184ADF" w:rsidP="00D005AC">
      <w:pPr>
        <w:numPr>
          <w:ilvl w:val="0"/>
          <w:numId w:val="18"/>
        </w:numPr>
        <w:spacing w:before="100" w:beforeAutospacing="1" w:after="100" w:afterAutospacing="1"/>
        <w:contextualSpacing/>
      </w:pPr>
      <w:r w:rsidRPr="009449B5">
        <w:t>организације, природе и обима процеса рада,</w:t>
      </w:r>
    </w:p>
    <w:p w14:paraId="510770D1" w14:textId="77777777" w:rsidR="00184ADF" w:rsidRPr="009449B5" w:rsidRDefault="00184ADF" w:rsidP="00D005AC">
      <w:pPr>
        <w:numPr>
          <w:ilvl w:val="0"/>
          <w:numId w:val="18"/>
        </w:numPr>
        <w:spacing w:before="100" w:beforeAutospacing="1" w:after="100" w:afterAutospacing="1"/>
        <w:contextualSpacing/>
      </w:pPr>
      <w:r w:rsidRPr="009449B5">
        <w:t>броја запослених који учествују у процесу рада,</w:t>
      </w:r>
    </w:p>
    <w:p w14:paraId="257FEA9A" w14:textId="77777777" w:rsidR="00184ADF" w:rsidRPr="009449B5" w:rsidRDefault="00184ADF" w:rsidP="00D005AC">
      <w:pPr>
        <w:numPr>
          <w:ilvl w:val="0"/>
          <w:numId w:val="18"/>
        </w:numPr>
        <w:spacing w:before="100" w:beforeAutospacing="1" w:after="100" w:afterAutospacing="1"/>
        <w:contextualSpacing/>
      </w:pPr>
      <w:r w:rsidRPr="009449B5">
        <w:t>броја радних смена,</w:t>
      </w:r>
    </w:p>
    <w:p w14:paraId="3757E645" w14:textId="77777777" w:rsidR="00184ADF" w:rsidRPr="009449B5" w:rsidRDefault="00184ADF" w:rsidP="00D005AC">
      <w:pPr>
        <w:numPr>
          <w:ilvl w:val="0"/>
          <w:numId w:val="18"/>
        </w:numPr>
        <w:spacing w:before="100" w:beforeAutospacing="1" w:after="100" w:afterAutospacing="1"/>
        <w:contextualSpacing/>
      </w:pPr>
      <w:r w:rsidRPr="009449B5">
        <w:t>процењених ризика,</w:t>
      </w:r>
    </w:p>
    <w:p w14:paraId="4229B41E" w14:textId="77777777" w:rsidR="00184ADF" w:rsidRPr="009449B5" w:rsidRDefault="00184ADF" w:rsidP="00D005AC">
      <w:pPr>
        <w:numPr>
          <w:ilvl w:val="0"/>
          <w:numId w:val="18"/>
        </w:numPr>
        <w:spacing w:before="100" w:beforeAutospacing="1" w:after="100" w:afterAutospacing="1"/>
        <w:contextualSpacing/>
      </w:pPr>
      <w:r w:rsidRPr="009449B5">
        <w:t>броја локацијски одвојених јединица,</w:t>
      </w:r>
    </w:p>
    <w:p w14:paraId="54EFAE93" w14:textId="77777777" w:rsidR="00184ADF" w:rsidRPr="009449B5" w:rsidRDefault="00184ADF" w:rsidP="00D005AC">
      <w:pPr>
        <w:numPr>
          <w:ilvl w:val="0"/>
          <w:numId w:val="18"/>
        </w:numPr>
        <w:spacing w:before="100" w:beforeAutospacing="1" w:after="100" w:afterAutospacing="1"/>
        <w:contextualSpacing/>
      </w:pPr>
      <w:proofErr w:type="gramStart"/>
      <w:r w:rsidRPr="009449B5">
        <w:t>врсте</w:t>
      </w:r>
      <w:proofErr w:type="gramEnd"/>
      <w:r w:rsidRPr="009449B5">
        <w:t xml:space="preserve"> делатности.</w:t>
      </w:r>
    </w:p>
    <w:p w14:paraId="0A0928C7" w14:textId="77777777" w:rsidR="00024448" w:rsidRPr="009449B5" w:rsidRDefault="00024448" w:rsidP="00D005AC">
      <w:pPr>
        <w:spacing w:before="100" w:beforeAutospacing="1" w:after="100" w:afterAutospacing="1"/>
        <w:jc w:val="center"/>
        <w:rPr>
          <w:b/>
        </w:rPr>
      </w:pPr>
    </w:p>
    <w:p w14:paraId="1C6E18EF" w14:textId="77777777" w:rsidR="00184ADF" w:rsidRPr="009449B5" w:rsidRDefault="00184ADF" w:rsidP="00D005AC">
      <w:pPr>
        <w:spacing w:before="100" w:beforeAutospacing="1" w:after="100" w:afterAutospacing="1"/>
        <w:jc w:val="center"/>
        <w:rPr>
          <w:b/>
        </w:rPr>
      </w:pPr>
      <w:r w:rsidRPr="009449B5">
        <w:rPr>
          <w:b/>
        </w:rPr>
        <w:t>Члан 59.</w:t>
      </w:r>
    </w:p>
    <w:p w14:paraId="46BF5CF8" w14:textId="77777777" w:rsidR="00184ADF" w:rsidRPr="009449B5" w:rsidRDefault="00184ADF" w:rsidP="00D005AC">
      <w:pPr>
        <w:spacing w:before="100" w:beforeAutospacing="1" w:after="100" w:afterAutospacing="1"/>
        <w:jc w:val="both"/>
      </w:pPr>
      <w:r w:rsidRPr="009449B5">
        <w:t>Послодавац који за обављање послова безбедности и здравља на раду ангажује правно лице или предузетника дужан је да их претходно упозна са технолошким процесом, ризицима у процесу рада и мерама за отклањање ризика.</w:t>
      </w:r>
    </w:p>
    <w:p w14:paraId="365E6F42" w14:textId="77777777" w:rsidR="00F834AA" w:rsidRPr="009449B5" w:rsidRDefault="00F834AA" w:rsidP="00E71456">
      <w:pPr>
        <w:spacing w:after="100" w:afterAutospacing="1"/>
        <w:jc w:val="center"/>
        <w:rPr>
          <w:b/>
        </w:rPr>
      </w:pPr>
      <w:r w:rsidRPr="009449B5">
        <w:rPr>
          <w:b/>
        </w:rPr>
        <w:t xml:space="preserve">VII </w:t>
      </w:r>
      <w:r w:rsidR="00184ADF" w:rsidRPr="009449B5">
        <w:rPr>
          <w:b/>
          <w:lang w:val="sr-Cyrl-RS"/>
        </w:rPr>
        <w:t>ПРВА ПОМОЋ И СПАСАВАЊЕ</w:t>
      </w:r>
    </w:p>
    <w:p w14:paraId="5FDF16A9" w14:textId="77777777" w:rsidR="00184ADF" w:rsidRPr="009449B5" w:rsidRDefault="00184ADF" w:rsidP="00D005AC">
      <w:pPr>
        <w:spacing w:before="100" w:beforeAutospacing="1" w:after="100" w:afterAutospacing="1"/>
        <w:jc w:val="center"/>
        <w:rPr>
          <w:b/>
        </w:rPr>
      </w:pPr>
      <w:r w:rsidRPr="009449B5">
        <w:rPr>
          <w:b/>
        </w:rPr>
        <w:t>Члан 60.</w:t>
      </w:r>
    </w:p>
    <w:p w14:paraId="0C752984" w14:textId="77777777" w:rsidR="00184ADF" w:rsidRPr="009449B5" w:rsidRDefault="00184ADF" w:rsidP="00D005AC">
      <w:pPr>
        <w:jc w:val="both"/>
        <w:rPr>
          <w:lang w:val="sr-Latn-CS"/>
        </w:rPr>
      </w:pPr>
      <w:r w:rsidRPr="009449B5">
        <w:rPr>
          <w:lang w:val="sr-Latn-CS"/>
        </w:rPr>
        <w:t>Послодавац је дужан да обезбеди пружање прве помоћи, да оспособи одговарајући број запослених за пружање прве помоћи и обезбеди средства и опрему за пружање прве помоћи узимајући у обзир процењене ризике, технолошки процес, организацију, природу и обим процеса рада, број запослених који учествују у процесу рада, број радних смена, број локацијски одвојених јединица, учесталост повреда на раду и удаљеност до најближе медицинске помоћи. Пружање прве помоћи мора бити организовано на начин да је прва помоћ доступна сваком запосленом током радног времена, у свим сменама и на свим локацијама.</w:t>
      </w:r>
    </w:p>
    <w:p w14:paraId="05C65172" w14:textId="77777777" w:rsidR="00184ADF" w:rsidRPr="009449B5" w:rsidRDefault="00184ADF" w:rsidP="00D005AC">
      <w:pPr>
        <w:jc w:val="both"/>
        <w:rPr>
          <w:lang w:val="sr-Latn-CS"/>
        </w:rPr>
      </w:pPr>
      <w:r w:rsidRPr="009449B5">
        <w:rPr>
          <w:lang w:val="sr-Latn-CS"/>
        </w:rPr>
        <w:t xml:space="preserve">За пружање прве помоћи морају бити оспособљени руководиоци, као и најмање 2% од укупног броја извршилаца у једној радној смени или локацијски одвојеној јединици, за основно или напредно оспособљавање за пружање прве помоћи у зависности од процењених ризика. Послодавац је дужан да обезбеди да за сваку радну смену и локацијски одвојену јединицу буде присутан најмање један запослени који има завршено основно оспособљавање за пружање прве </w:t>
      </w:r>
      <w:r w:rsidRPr="009449B5">
        <w:rPr>
          <w:lang w:val="sr-Latn-CS"/>
        </w:rPr>
        <w:lastRenderedPageBreak/>
        <w:t>помоћи. Послодавац је дужан да обезбеди да при раду на радном месту са повећаним ризиком буде присутан најмање један запослени са завршеним напредним оспособљавањем за пружање прве помоћи.</w:t>
      </w:r>
    </w:p>
    <w:p w14:paraId="242F4780" w14:textId="77777777" w:rsidR="00184ADF" w:rsidRPr="009449B5" w:rsidRDefault="00184ADF" w:rsidP="00D005AC">
      <w:pPr>
        <w:jc w:val="center"/>
        <w:rPr>
          <w:b/>
          <w:lang w:val="sr-Latn-CS"/>
        </w:rPr>
      </w:pPr>
    </w:p>
    <w:p w14:paraId="44D6BF1C" w14:textId="77777777" w:rsidR="00184ADF" w:rsidRPr="009449B5" w:rsidRDefault="00184ADF" w:rsidP="00D005AC">
      <w:pPr>
        <w:jc w:val="center"/>
        <w:rPr>
          <w:b/>
          <w:lang w:val="sr-Latn-CS"/>
        </w:rPr>
      </w:pPr>
    </w:p>
    <w:p w14:paraId="7D6E6531" w14:textId="77777777" w:rsidR="00184ADF" w:rsidRPr="009449B5" w:rsidRDefault="00184ADF" w:rsidP="00D005AC">
      <w:pPr>
        <w:jc w:val="center"/>
        <w:rPr>
          <w:b/>
          <w:lang w:val="sr-Latn-CS"/>
        </w:rPr>
      </w:pPr>
      <w:r w:rsidRPr="009449B5">
        <w:rPr>
          <w:b/>
          <w:lang w:val="sr-Latn-CS"/>
        </w:rPr>
        <w:t>Члан 61.</w:t>
      </w:r>
    </w:p>
    <w:p w14:paraId="0F2D08B5" w14:textId="77777777" w:rsidR="00184ADF" w:rsidRPr="009449B5" w:rsidRDefault="00184ADF" w:rsidP="00D005AC">
      <w:pPr>
        <w:jc w:val="center"/>
        <w:rPr>
          <w:b/>
          <w:lang w:val="sr-Latn-CS"/>
        </w:rPr>
      </w:pPr>
    </w:p>
    <w:p w14:paraId="4DB3BDA0" w14:textId="77777777" w:rsidR="00184ADF" w:rsidRPr="009449B5" w:rsidRDefault="00184ADF" w:rsidP="00D005AC">
      <w:pPr>
        <w:keepNext/>
        <w:jc w:val="both"/>
        <w:outlineLvl w:val="2"/>
        <w:rPr>
          <w:bCs/>
        </w:rPr>
      </w:pPr>
      <w:r w:rsidRPr="009449B5">
        <w:rPr>
          <w:bCs/>
        </w:rPr>
        <w:t>Прву помоћ повређеном или нагло оболелом, пружа запослени који има завршено оспобљавање за пружање прве помоћи. За сваку повреду или нагло насталу болест потребно је да се позове и запослени са завршеним напредним оспособљавањем за пружање прве помоћи. Запослени на радним местима са повећаним ризиком у току оспособљавања за безбедан и здрав рад морају бити оспособљени да сами себи помогну, уколико им стање то дозвољава.</w:t>
      </w:r>
    </w:p>
    <w:p w14:paraId="037E93F9" w14:textId="77777777" w:rsidR="00184ADF" w:rsidRPr="009449B5" w:rsidRDefault="00184ADF" w:rsidP="00D005AC">
      <w:pPr>
        <w:keepNext/>
        <w:jc w:val="both"/>
        <w:outlineLvl w:val="2"/>
        <w:rPr>
          <w:lang w:val="sr-Latn-CS"/>
        </w:rPr>
      </w:pPr>
    </w:p>
    <w:p w14:paraId="29FF59B3" w14:textId="77777777" w:rsidR="00184ADF" w:rsidRPr="009449B5" w:rsidRDefault="00184ADF" w:rsidP="00D005AC">
      <w:pPr>
        <w:jc w:val="center"/>
        <w:rPr>
          <w:b/>
          <w:lang w:val="sr-Latn-CS"/>
        </w:rPr>
      </w:pPr>
      <w:r w:rsidRPr="009449B5">
        <w:rPr>
          <w:b/>
          <w:lang w:val="sr-Latn-CS"/>
        </w:rPr>
        <w:t>Члан 62.</w:t>
      </w:r>
    </w:p>
    <w:p w14:paraId="4421023E" w14:textId="77777777" w:rsidR="00184ADF" w:rsidRPr="009449B5" w:rsidRDefault="00184ADF" w:rsidP="00D005AC">
      <w:pPr>
        <w:rPr>
          <w:lang w:val="sr-Latn-CS"/>
        </w:rPr>
      </w:pPr>
    </w:p>
    <w:p w14:paraId="415FD2AD" w14:textId="77777777" w:rsidR="00184ADF" w:rsidRPr="009449B5" w:rsidRDefault="00184ADF" w:rsidP="00D005AC">
      <w:pPr>
        <w:jc w:val="both"/>
        <w:rPr>
          <w:lang w:val="sr-Latn-CS"/>
        </w:rPr>
      </w:pPr>
      <w:r w:rsidRPr="009449B5">
        <w:rPr>
          <w:lang w:val="sr-Latn-CS"/>
        </w:rPr>
        <w:t>Средства и опрема за пружање прве помоћи морају да се налазе и да буду доступна на свим местима где услови рада то захтевају и обележена у складу са прописима. Послодавац је дужан да обезбеди зидни ормарић или преносиву торбу за пружање прве помоћи у радним просторијама и просторима намењеним за рад на отвореном. Један ормарић или преносива торба за пружање прве помоћи довољни су до 20 запослених, од 20 до 100 запослених и даље на сваких 100 запослених, још по један ормарић или преносива торба.</w:t>
      </w:r>
    </w:p>
    <w:p w14:paraId="1421FBA3" w14:textId="77777777" w:rsidR="00184ADF" w:rsidRPr="009449B5" w:rsidRDefault="00184ADF" w:rsidP="00D005AC">
      <w:pPr>
        <w:jc w:val="both"/>
        <w:rPr>
          <w:lang w:val="sr-Latn-CS"/>
        </w:rPr>
      </w:pPr>
      <w:r w:rsidRPr="009449B5">
        <w:rPr>
          <w:lang w:val="sr-Latn-CS"/>
        </w:rPr>
        <w:t xml:space="preserve">У зидном ормарићу или преносивој торби за пружање прве помоћи морају се налазити само средства и опрема која су за то намењена, а нарочито: </w:t>
      </w:r>
    </w:p>
    <w:p w14:paraId="76BF45F2" w14:textId="77777777" w:rsidR="00184ADF" w:rsidRPr="009449B5" w:rsidRDefault="00184ADF" w:rsidP="00D005AC">
      <w:pPr>
        <w:jc w:val="both"/>
        <w:rPr>
          <w:lang w:val="sr-Latn-CS"/>
        </w:rPr>
      </w:pPr>
      <w:r w:rsidRPr="009449B5">
        <w:rPr>
          <w:lang w:val="sr-Latn-CS"/>
        </w:rPr>
        <w:t xml:space="preserve">1) стерилна компреса од газе – појединачно паковање 10 x 10 цм (5 ком.); </w:t>
      </w:r>
    </w:p>
    <w:p w14:paraId="22EB5BC9" w14:textId="77777777" w:rsidR="00184ADF" w:rsidRPr="009449B5" w:rsidRDefault="00184ADF" w:rsidP="00D005AC">
      <w:pPr>
        <w:jc w:val="both"/>
        <w:rPr>
          <w:lang w:val="sr-Latn-CS"/>
        </w:rPr>
      </w:pPr>
      <w:r w:rsidRPr="009449B5">
        <w:rPr>
          <w:lang w:val="sr-Latn-CS"/>
        </w:rPr>
        <w:t xml:space="preserve">2) стерилна газа по 1/4 м – појединачно паковање 80 x 25 цм (5 ком.); </w:t>
      </w:r>
    </w:p>
    <w:p w14:paraId="3A2D0610" w14:textId="77777777" w:rsidR="00184ADF" w:rsidRPr="009449B5" w:rsidRDefault="00184ADF" w:rsidP="00D005AC">
      <w:pPr>
        <w:jc w:val="both"/>
        <w:rPr>
          <w:lang w:val="sr-Latn-CS"/>
        </w:rPr>
      </w:pPr>
      <w:r w:rsidRPr="009449B5">
        <w:rPr>
          <w:lang w:val="sr-Latn-CS"/>
        </w:rPr>
        <w:t xml:space="preserve">3) стерилна газа по 1/2 м – појединачно паковање 80 x 50 цм (5 ком.); </w:t>
      </w:r>
    </w:p>
    <w:p w14:paraId="6C4E57B2" w14:textId="77777777" w:rsidR="00184ADF" w:rsidRPr="009449B5" w:rsidRDefault="00184ADF" w:rsidP="00D005AC">
      <w:pPr>
        <w:jc w:val="both"/>
        <w:rPr>
          <w:lang w:val="sr-Latn-CS"/>
        </w:rPr>
      </w:pPr>
      <w:r w:rsidRPr="009449B5">
        <w:rPr>
          <w:lang w:val="sr-Latn-CS"/>
        </w:rPr>
        <w:t xml:space="preserve">4) стерилна газа по 1 м – појединачно паковање 80 x 100 цм (5 ком.); </w:t>
      </w:r>
    </w:p>
    <w:p w14:paraId="1487373C" w14:textId="77777777" w:rsidR="00184ADF" w:rsidRPr="009449B5" w:rsidRDefault="00184ADF" w:rsidP="00D005AC">
      <w:pPr>
        <w:jc w:val="both"/>
        <w:rPr>
          <w:lang w:val="sr-Latn-CS"/>
        </w:rPr>
      </w:pPr>
      <w:r w:rsidRPr="009449B5">
        <w:rPr>
          <w:lang w:val="sr-Latn-CS"/>
        </w:rPr>
        <w:t xml:space="preserve">5) калико завој 10 цм x 5 м (5 ком.); 6) калико завој 8 цм x 5 м (5 ком.); </w:t>
      </w:r>
    </w:p>
    <w:p w14:paraId="225EBE1C" w14:textId="77777777" w:rsidR="00184ADF" w:rsidRPr="009449B5" w:rsidRDefault="00184ADF" w:rsidP="00D005AC">
      <w:pPr>
        <w:jc w:val="both"/>
        <w:rPr>
          <w:lang w:val="sr-Latn-CS"/>
        </w:rPr>
      </w:pPr>
      <w:r w:rsidRPr="009449B5">
        <w:rPr>
          <w:lang w:val="sr-Latn-CS"/>
        </w:rPr>
        <w:t xml:space="preserve">7) лепљиви фластер на котуру 2,5 цм x 5 м (2 ком.); </w:t>
      </w:r>
    </w:p>
    <w:p w14:paraId="27AFEC53" w14:textId="77777777" w:rsidR="00184ADF" w:rsidRPr="009449B5" w:rsidRDefault="00184ADF" w:rsidP="00D005AC">
      <w:pPr>
        <w:jc w:val="both"/>
        <w:rPr>
          <w:lang w:val="sr-Latn-CS"/>
        </w:rPr>
      </w:pPr>
      <w:r w:rsidRPr="009449B5">
        <w:rPr>
          <w:lang w:val="sr-Latn-CS"/>
        </w:rPr>
        <w:t xml:space="preserve">8) лепљиви фластер са јастучићем (1 кутија); </w:t>
      </w:r>
    </w:p>
    <w:p w14:paraId="2309EFD1" w14:textId="77777777" w:rsidR="00184ADF" w:rsidRPr="009449B5" w:rsidRDefault="00184ADF" w:rsidP="00D005AC">
      <w:pPr>
        <w:jc w:val="both"/>
        <w:rPr>
          <w:lang w:val="sr-Latn-CS"/>
        </w:rPr>
      </w:pPr>
      <w:r w:rsidRPr="009449B5">
        <w:rPr>
          <w:lang w:val="sr-Latn-CS"/>
        </w:rPr>
        <w:t xml:space="preserve">9) троугла марама величине 100 x 100 x140 цм (5 ком.); </w:t>
      </w:r>
    </w:p>
    <w:p w14:paraId="4F41D93A" w14:textId="77777777" w:rsidR="00184ADF" w:rsidRPr="009449B5" w:rsidRDefault="00184ADF" w:rsidP="00D005AC">
      <w:pPr>
        <w:jc w:val="both"/>
        <w:rPr>
          <w:lang w:val="sr-Latn-CS"/>
        </w:rPr>
      </w:pPr>
      <w:r w:rsidRPr="009449B5">
        <w:rPr>
          <w:lang w:val="sr-Latn-CS"/>
        </w:rPr>
        <w:t xml:space="preserve">10) игла сигурница (5 ком.); 11) маказе са заобљеним врхом (1 ком.); </w:t>
      </w:r>
    </w:p>
    <w:p w14:paraId="2C3757AB" w14:textId="77777777" w:rsidR="00184ADF" w:rsidRPr="009449B5" w:rsidRDefault="00184ADF" w:rsidP="00D005AC">
      <w:pPr>
        <w:jc w:val="both"/>
        <w:rPr>
          <w:lang w:val="sr-Latn-CS"/>
        </w:rPr>
      </w:pPr>
      <w:r w:rsidRPr="009449B5">
        <w:rPr>
          <w:lang w:val="sr-Latn-CS"/>
        </w:rPr>
        <w:t xml:space="preserve">12) рукавице за једнократну употребу, пар (5 ком.); </w:t>
      </w:r>
    </w:p>
    <w:p w14:paraId="622B0D8A" w14:textId="77777777" w:rsidR="00184ADF" w:rsidRPr="009449B5" w:rsidRDefault="00184ADF" w:rsidP="00D005AC">
      <w:pPr>
        <w:jc w:val="both"/>
        <w:rPr>
          <w:lang w:val="sr-Latn-CS"/>
        </w:rPr>
      </w:pPr>
      <w:r w:rsidRPr="009449B5">
        <w:rPr>
          <w:lang w:val="sr-Latn-CS"/>
        </w:rPr>
        <w:t xml:space="preserve">13) памучна вата, 100 г (2 ком.); </w:t>
      </w:r>
    </w:p>
    <w:p w14:paraId="28B35FD8" w14:textId="77777777" w:rsidR="00184ADF" w:rsidRPr="009449B5" w:rsidRDefault="00184ADF" w:rsidP="00D005AC">
      <w:pPr>
        <w:jc w:val="both"/>
        <w:rPr>
          <w:lang w:val="sr-Latn-CS"/>
        </w:rPr>
      </w:pPr>
      <w:r w:rsidRPr="009449B5">
        <w:rPr>
          <w:lang w:val="sr-Latn-CS"/>
        </w:rPr>
        <w:t xml:space="preserve">14) нејодно антисептичко средство за кожу, 100 мл (1 ком.); </w:t>
      </w:r>
    </w:p>
    <w:p w14:paraId="0470ACDA" w14:textId="77777777" w:rsidR="00184ADF" w:rsidRPr="009449B5" w:rsidRDefault="00184ADF" w:rsidP="00D005AC">
      <w:pPr>
        <w:jc w:val="both"/>
        <w:rPr>
          <w:lang w:val="sr-Latn-CS"/>
        </w:rPr>
      </w:pPr>
      <w:r w:rsidRPr="009449B5">
        <w:rPr>
          <w:lang w:val="sr-Latn-CS"/>
        </w:rPr>
        <w:t xml:space="preserve">15) спецификација садржаја (1 ком.). </w:t>
      </w:r>
    </w:p>
    <w:p w14:paraId="71A3D054" w14:textId="77777777" w:rsidR="00184ADF" w:rsidRPr="009449B5" w:rsidRDefault="00184ADF" w:rsidP="00D005AC">
      <w:pPr>
        <w:jc w:val="both"/>
        <w:rPr>
          <w:lang w:val="sr-Latn-CS"/>
        </w:rPr>
      </w:pPr>
      <w:r w:rsidRPr="009449B5">
        <w:rPr>
          <w:lang w:val="sr-Latn-CS"/>
        </w:rPr>
        <w:t>Поред средстава и опреме у зидном ормарићу или преносивој торби мора се налазити и Упутство и поступци за пружање прве помоћи, а исти морају бити истакнути у просторијама послодавца на видном и лако уочљивом месту.</w:t>
      </w:r>
    </w:p>
    <w:p w14:paraId="347C1C01" w14:textId="77777777" w:rsidR="00184ADF" w:rsidRPr="009449B5" w:rsidRDefault="00184ADF" w:rsidP="00D005AC">
      <w:pPr>
        <w:keepNext/>
        <w:jc w:val="both"/>
        <w:outlineLvl w:val="2"/>
        <w:rPr>
          <w:bCs/>
        </w:rPr>
      </w:pPr>
      <w:r w:rsidRPr="009449B5">
        <w:rPr>
          <w:bCs/>
        </w:rPr>
        <w:t xml:space="preserve">Послодавац је дужан да средства и опрему за пружање прве помоћи одржава у уредном стању и да утрошена средства и опрему за пружање прве помоћи из зидног ормарића или преносиве торбе из члана 62. </w:t>
      </w:r>
      <w:proofErr w:type="gramStart"/>
      <w:r w:rsidRPr="009449B5">
        <w:rPr>
          <w:bCs/>
        </w:rPr>
        <w:t>овог</w:t>
      </w:r>
      <w:proofErr w:type="gramEnd"/>
      <w:r w:rsidRPr="009449B5">
        <w:rPr>
          <w:bCs/>
        </w:rPr>
        <w:t xml:space="preserve"> правилника допуни одмах.</w:t>
      </w:r>
    </w:p>
    <w:p w14:paraId="184B2503" w14:textId="77777777" w:rsidR="00184ADF" w:rsidRPr="009449B5" w:rsidRDefault="00184ADF" w:rsidP="00D005AC">
      <w:pPr>
        <w:jc w:val="center"/>
        <w:rPr>
          <w:b/>
          <w:lang w:val="sr-Latn-CS"/>
        </w:rPr>
      </w:pPr>
    </w:p>
    <w:p w14:paraId="15D7A4FB" w14:textId="77777777" w:rsidR="00184ADF" w:rsidRPr="009449B5" w:rsidRDefault="00184ADF" w:rsidP="00D005AC">
      <w:pPr>
        <w:jc w:val="center"/>
        <w:rPr>
          <w:b/>
          <w:lang w:val="sr-Latn-CS"/>
        </w:rPr>
      </w:pPr>
      <w:r w:rsidRPr="009449B5">
        <w:rPr>
          <w:b/>
          <w:lang w:val="sr-Latn-CS"/>
        </w:rPr>
        <w:t>Члан 63.</w:t>
      </w:r>
    </w:p>
    <w:p w14:paraId="0CE0F034" w14:textId="77777777" w:rsidR="00184ADF" w:rsidRPr="009449B5" w:rsidRDefault="00184ADF" w:rsidP="00D005AC">
      <w:pPr>
        <w:rPr>
          <w:lang w:val="sr-Latn-CS"/>
        </w:rPr>
      </w:pPr>
    </w:p>
    <w:p w14:paraId="2C6BA527" w14:textId="77777777" w:rsidR="00184ADF" w:rsidRPr="009449B5" w:rsidRDefault="00184ADF" w:rsidP="00D005AC">
      <w:pPr>
        <w:jc w:val="both"/>
        <w:rPr>
          <w:lang w:val="sr-Latn-CS"/>
        </w:rPr>
      </w:pPr>
      <w:r w:rsidRPr="009449B5">
        <w:rPr>
          <w:lang w:val="sr-Latn-CS"/>
        </w:rPr>
        <w:t>Послодавац и одговорна лица су  дужни  да одмах, а најкасније у року од 24 сата од настанка, усмено и у писменој форми пријаве надлежној инспекцији рада и надлежном органу унутрашњих послова сваку смртну, колективну или тешку повреду на раду, повреду на раду због које запослени није способан за рад више од 3 (три) узастопна дана, као и опасну појаву која би могла да угрози безбедност и здравље запослених.</w:t>
      </w:r>
    </w:p>
    <w:p w14:paraId="38AB8DBA" w14:textId="77777777" w:rsidR="00184ADF" w:rsidRPr="009449B5" w:rsidRDefault="00184ADF" w:rsidP="00D005AC">
      <w:pPr>
        <w:jc w:val="both"/>
        <w:rPr>
          <w:lang w:val="sr-Latn-CS"/>
        </w:rPr>
      </w:pPr>
      <w:r w:rsidRPr="009449B5">
        <w:rPr>
          <w:lang w:val="sr-Latn-CS"/>
        </w:rPr>
        <w:lastRenderedPageBreak/>
        <w:t>Послодавац је дужан да најкасније у року од 3 (три) узастопна дана од дана сазнања пријави надлежној инспекцији рада професионално односно оболење у вези са радом запосленог.</w:t>
      </w:r>
    </w:p>
    <w:p w14:paraId="2868FA21" w14:textId="77777777" w:rsidR="00184ADF" w:rsidRPr="009449B5" w:rsidRDefault="00184ADF" w:rsidP="00D005AC">
      <w:pPr>
        <w:rPr>
          <w:lang w:val="sr-Latn-CS"/>
        </w:rPr>
      </w:pPr>
    </w:p>
    <w:p w14:paraId="5E508A7F" w14:textId="77777777" w:rsidR="00162DFB" w:rsidRPr="009449B5" w:rsidRDefault="00162DFB" w:rsidP="00D005AC">
      <w:pPr>
        <w:rPr>
          <w:lang w:val="sr-Latn-CS"/>
        </w:rPr>
      </w:pPr>
    </w:p>
    <w:p w14:paraId="52DE010D" w14:textId="77777777" w:rsidR="00184ADF" w:rsidRPr="009449B5" w:rsidRDefault="00184ADF" w:rsidP="00D005AC">
      <w:pPr>
        <w:jc w:val="center"/>
        <w:rPr>
          <w:b/>
          <w:lang w:val="sr-Latn-CS"/>
        </w:rPr>
      </w:pPr>
      <w:r w:rsidRPr="009449B5">
        <w:rPr>
          <w:b/>
          <w:lang w:val="sr-Latn-CS"/>
        </w:rPr>
        <w:t>Члан 64.</w:t>
      </w:r>
    </w:p>
    <w:p w14:paraId="29DB448A" w14:textId="77777777" w:rsidR="00184ADF" w:rsidRPr="009449B5" w:rsidRDefault="00184ADF" w:rsidP="00D005AC">
      <w:pPr>
        <w:jc w:val="center"/>
        <w:rPr>
          <w:lang w:val="sr-Latn-CS"/>
        </w:rPr>
      </w:pPr>
    </w:p>
    <w:p w14:paraId="5BE11C6D" w14:textId="77777777" w:rsidR="00184ADF" w:rsidRPr="009449B5" w:rsidRDefault="00184ADF" w:rsidP="00D005AC">
      <w:pPr>
        <w:jc w:val="both"/>
        <w:rPr>
          <w:lang w:val="sr-Latn-CS"/>
        </w:rPr>
      </w:pPr>
      <w:r w:rsidRPr="009449B5">
        <w:rPr>
          <w:lang w:val="sr-Latn-CS"/>
        </w:rPr>
        <w:t>Извештај о повреди на раду, професионалном обољењу у вези са радом који се догоде на радном месту, послодавац доставља запосленом који је претрпео повреду, односно организацијама надлежним за здравство, пензијско и инвалидско осигурање.</w:t>
      </w:r>
    </w:p>
    <w:p w14:paraId="660C6793" w14:textId="77777777" w:rsidR="00184ADF" w:rsidRPr="009449B5" w:rsidRDefault="00184ADF" w:rsidP="00D005AC">
      <w:pPr>
        <w:jc w:val="both"/>
        <w:rPr>
          <w:lang w:val="sr-Latn-CS"/>
        </w:rPr>
      </w:pPr>
    </w:p>
    <w:p w14:paraId="04EE546A" w14:textId="77777777" w:rsidR="00184ADF" w:rsidRPr="009449B5" w:rsidRDefault="00184ADF" w:rsidP="00D005AC">
      <w:pPr>
        <w:jc w:val="center"/>
        <w:rPr>
          <w:b/>
          <w:lang w:val="sr-Latn-CS"/>
        </w:rPr>
      </w:pPr>
      <w:r w:rsidRPr="009449B5">
        <w:rPr>
          <w:b/>
          <w:lang w:val="sr-Latn-CS"/>
        </w:rPr>
        <w:t>Члан 65.</w:t>
      </w:r>
    </w:p>
    <w:p w14:paraId="46290A19" w14:textId="77777777" w:rsidR="00184ADF" w:rsidRPr="009449B5" w:rsidRDefault="00184ADF" w:rsidP="00D005AC">
      <w:pPr>
        <w:jc w:val="center"/>
        <w:rPr>
          <w:lang w:val="sr-Latn-CS"/>
        </w:rPr>
      </w:pPr>
    </w:p>
    <w:p w14:paraId="2F7545A3" w14:textId="77777777" w:rsidR="00184ADF" w:rsidRPr="009449B5" w:rsidRDefault="00184ADF" w:rsidP="00D005AC">
      <w:pPr>
        <w:jc w:val="both"/>
        <w:rPr>
          <w:lang w:val="sr-Latn-CS"/>
        </w:rPr>
      </w:pPr>
      <w:r w:rsidRPr="009449B5">
        <w:rPr>
          <w:lang w:val="sr-Latn-CS"/>
        </w:rPr>
        <w:t>Послодавац је дужан да запослене осигура од повреда на раду, професионалних оболења у вези са радом, ради обезбеђивања накнаде штете.</w:t>
      </w:r>
    </w:p>
    <w:p w14:paraId="40FD4EEA" w14:textId="77777777" w:rsidR="00184ADF" w:rsidRPr="009449B5" w:rsidRDefault="00184ADF" w:rsidP="00D005AC">
      <w:pPr>
        <w:jc w:val="both"/>
        <w:rPr>
          <w:lang w:val="sr-Latn-CS"/>
        </w:rPr>
      </w:pPr>
      <w:r w:rsidRPr="009449B5">
        <w:rPr>
          <w:lang w:val="sr-Latn-CS"/>
        </w:rPr>
        <w:t>Финансијска средства за осигурање запослених падају на терет послодавца, а одређују се у зависности од нивоа ризика од повређивања, професионалног оболења у вези са радом на радном месту и радној околини.</w:t>
      </w:r>
    </w:p>
    <w:p w14:paraId="50C93289" w14:textId="77777777" w:rsidR="00F834AA" w:rsidRPr="009449B5" w:rsidRDefault="00F834AA" w:rsidP="00F834AA">
      <w:pPr>
        <w:jc w:val="center"/>
        <w:rPr>
          <w:lang w:val="sr-Latn-CS"/>
        </w:rPr>
      </w:pPr>
    </w:p>
    <w:p w14:paraId="51A48F34" w14:textId="77777777" w:rsidR="00024448" w:rsidRPr="009449B5" w:rsidRDefault="00024448" w:rsidP="00F834AA">
      <w:pPr>
        <w:jc w:val="center"/>
        <w:rPr>
          <w:b/>
          <w:lang w:val="sr-Latn-CS"/>
        </w:rPr>
      </w:pPr>
    </w:p>
    <w:p w14:paraId="3116AB23" w14:textId="77777777" w:rsidR="00024448" w:rsidRPr="009449B5" w:rsidRDefault="00024448" w:rsidP="00F834AA">
      <w:pPr>
        <w:jc w:val="center"/>
        <w:rPr>
          <w:b/>
          <w:lang w:val="sr-Latn-CS"/>
        </w:rPr>
      </w:pPr>
    </w:p>
    <w:p w14:paraId="4DB0311C" w14:textId="77777777" w:rsidR="00024448" w:rsidRPr="009449B5" w:rsidRDefault="00024448" w:rsidP="00F834AA">
      <w:pPr>
        <w:jc w:val="center"/>
        <w:rPr>
          <w:b/>
          <w:lang w:val="sr-Latn-CS"/>
        </w:rPr>
      </w:pPr>
    </w:p>
    <w:p w14:paraId="7B58DF60" w14:textId="77777777" w:rsidR="00024448" w:rsidRPr="009449B5" w:rsidRDefault="00024448" w:rsidP="00F834AA">
      <w:pPr>
        <w:jc w:val="center"/>
        <w:rPr>
          <w:b/>
          <w:lang w:val="sr-Latn-CS"/>
        </w:rPr>
      </w:pPr>
    </w:p>
    <w:p w14:paraId="1B7E6EC6" w14:textId="77777777" w:rsidR="00024448" w:rsidRPr="009449B5" w:rsidRDefault="00162DFB" w:rsidP="00724BF6">
      <w:pPr>
        <w:suppressAutoHyphens w:val="0"/>
        <w:spacing w:after="200" w:line="276" w:lineRule="auto"/>
        <w:rPr>
          <w:b/>
          <w:lang w:val="sr-Latn-CS"/>
        </w:rPr>
      </w:pPr>
      <w:r w:rsidRPr="009449B5">
        <w:rPr>
          <w:b/>
          <w:lang w:val="sr-Latn-CS"/>
        </w:rPr>
        <w:br w:type="page"/>
      </w:r>
    </w:p>
    <w:p w14:paraId="5C6C5002" w14:textId="77777777" w:rsidR="00024448" w:rsidRPr="009449B5" w:rsidRDefault="00024448" w:rsidP="00F834AA">
      <w:pPr>
        <w:jc w:val="center"/>
        <w:rPr>
          <w:b/>
          <w:lang w:val="sr-Latn-CS"/>
        </w:rPr>
      </w:pPr>
    </w:p>
    <w:p w14:paraId="424651C4" w14:textId="77777777" w:rsidR="00F834AA" w:rsidRPr="009449B5" w:rsidRDefault="00F834AA" w:rsidP="00F834AA">
      <w:pPr>
        <w:jc w:val="center"/>
        <w:rPr>
          <w:b/>
          <w:lang w:val="sr-Latn-CS"/>
        </w:rPr>
      </w:pPr>
      <w:r w:rsidRPr="009449B5">
        <w:rPr>
          <w:b/>
          <w:lang w:val="sr-Latn-CS"/>
        </w:rPr>
        <w:t xml:space="preserve">VIII  </w:t>
      </w:r>
      <w:r w:rsidR="00184ADF" w:rsidRPr="009449B5">
        <w:rPr>
          <w:b/>
          <w:lang w:val="sr-Cyrl-RS"/>
        </w:rPr>
        <w:t>ЕВИДЕНЦИЈА, САРАДЊА И ИЗВЕШТАВАЊЕ</w:t>
      </w:r>
    </w:p>
    <w:p w14:paraId="1EBB9B68" w14:textId="77777777" w:rsidR="00F834AA" w:rsidRPr="009449B5" w:rsidRDefault="00F834AA" w:rsidP="00F834AA">
      <w:pPr>
        <w:jc w:val="center"/>
        <w:rPr>
          <w:lang w:val="sr-Latn-CS"/>
        </w:rPr>
      </w:pPr>
    </w:p>
    <w:p w14:paraId="1E459809" w14:textId="77777777" w:rsidR="00184ADF" w:rsidRPr="009449B5" w:rsidRDefault="00184ADF" w:rsidP="00D005AC">
      <w:pPr>
        <w:jc w:val="center"/>
        <w:rPr>
          <w:b/>
          <w:lang w:val="sr-Latn-CS"/>
        </w:rPr>
      </w:pPr>
      <w:r w:rsidRPr="009449B5">
        <w:rPr>
          <w:b/>
          <w:lang w:val="sr-Latn-CS"/>
        </w:rPr>
        <w:t>Члан 66.</w:t>
      </w:r>
    </w:p>
    <w:p w14:paraId="6EE64E09" w14:textId="77777777" w:rsidR="00184ADF" w:rsidRPr="009449B5" w:rsidRDefault="00184ADF" w:rsidP="00D005AC">
      <w:pPr>
        <w:spacing w:before="100" w:beforeAutospacing="1" w:after="100" w:afterAutospacing="1"/>
      </w:pPr>
      <w:r w:rsidRPr="009449B5">
        <w:t>Послодавац је дужан да води и чува евиденције о:</w:t>
      </w:r>
    </w:p>
    <w:p w14:paraId="144C9506" w14:textId="77777777" w:rsidR="00184ADF" w:rsidRPr="009449B5" w:rsidRDefault="00184ADF" w:rsidP="00D005AC">
      <w:pPr>
        <w:numPr>
          <w:ilvl w:val="0"/>
          <w:numId w:val="21"/>
        </w:numPr>
        <w:spacing w:before="100" w:beforeAutospacing="1" w:after="100" w:afterAutospacing="1"/>
        <w:contextualSpacing/>
      </w:pPr>
      <w:r w:rsidRPr="009449B5">
        <w:t>радним местима са повећаним ризиком;</w:t>
      </w:r>
    </w:p>
    <w:p w14:paraId="58FDD46E" w14:textId="77777777" w:rsidR="00184ADF" w:rsidRPr="009449B5" w:rsidRDefault="00184ADF" w:rsidP="00D005AC">
      <w:pPr>
        <w:numPr>
          <w:ilvl w:val="0"/>
          <w:numId w:val="21"/>
        </w:numPr>
        <w:spacing w:before="100" w:beforeAutospacing="1" w:after="100" w:afterAutospacing="1"/>
        <w:contextualSpacing/>
      </w:pPr>
      <w:r w:rsidRPr="009449B5">
        <w:t>запосленима распоређеним на радна места са повећаним ризиком и лекарским прегледима запослених распоређених на та радна места;</w:t>
      </w:r>
    </w:p>
    <w:p w14:paraId="1CCB6438" w14:textId="77777777" w:rsidR="00184ADF" w:rsidRPr="009449B5" w:rsidRDefault="00184ADF" w:rsidP="00D005AC">
      <w:pPr>
        <w:numPr>
          <w:ilvl w:val="0"/>
          <w:numId w:val="21"/>
        </w:numPr>
        <w:spacing w:before="100" w:beforeAutospacing="1" w:after="100" w:afterAutospacing="1"/>
        <w:contextualSpacing/>
      </w:pPr>
      <w:r w:rsidRPr="009449B5">
        <w:t>повредама на раду, професионалним обољењима и болестима у вези са радом;</w:t>
      </w:r>
    </w:p>
    <w:p w14:paraId="41D06D2B" w14:textId="77777777" w:rsidR="00184ADF" w:rsidRPr="009449B5" w:rsidRDefault="00184ADF" w:rsidP="00D005AC">
      <w:pPr>
        <w:numPr>
          <w:ilvl w:val="0"/>
          <w:numId w:val="21"/>
        </w:numPr>
        <w:spacing w:before="100" w:beforeAutospacing="1" w:after="100" w:afterAutospacing="1"/>
        <w:contextualSpacing/>
      </w:pPr>
      <w:r w:rsidRPr="009449B5">
        <w:t>запосленима оспособљеним за безбедан и здрав рад;</w:t>
      </w:r>
    </w:p>
    <w:p w14:paraId="73F8E6A1" w14:textId="77777777" w:rsidR="00184ADF" w:rsidRPr="009449B5" w:rsidRDefault="00184ADF" w:rsidP="00D005AC">
      <w:pPr>
        <w:numPr>
          <w:ilvl w:val="0"/>
          <w:numId w:val="21"/>
        </w:numPr>
        <w:spacing w:before="100" w:beforeAutospacing="1" w:after="100" w:afterAutospacing="1"/>
        <w:contextualSpacing/>
      </w:pPr>
      <w:r w:rsidRPr="009449B5">
        <w:t>опасним материјама које користи у току рада;</w:t>
      </w:r>
    </w:p>
    <w:p w14:paraId="2EB4B0CA" w14:textId="77777777" w:rsidR="00184ADF" w:rsidRPr="009449B5" w:rsidRDefault="00184ADF" w:rsidP="00D005AC">
      <w:pPr>
        <w:numPr>
          <w:ilvl w:val="0"/>
          <w:numId w:val="21"/>
        </w:numPr>
        <w:spacing w:before="100" w:beforeAutospacing="1" w:after="100" w:afterAutospacing="1"/>
        <w:contextualSpacing/>
      </w:pPr>
      <w:r w:rsidRPr="009449B5">
        <w:t>извршеним испитивањима услова радне околине;</w:t>
      </w:r>
    </w:p>
    <w:p w14:paraId="64EF0A6D" w14:textId="77777777" w:rsidR="00184ADF" w:rsidRPr="009449B5" w:rsidRDefault="00184ADF" w:rsidP="00D005AC">
      <w:pPr>
        <w:numPr>
          <w:ilvl w:val="0"/>
          <w:numId w:val="21"/>
        </w:numPr>
        <w:spacing w:before="100" w:beforeAutospacing="1" w:after="100" w:afterAutospacing="1"/>
        <w:contextualSpacing/>
      </w:pPr>
      <w:r w:rsidRPr="009449B5">
        <w:t>извршеним прегледима и проверама опреме за рад;</w:t>
      </w:r>
    </w:p>
    <w:p w14:paraId="416FD7A8" w14:textId="77777777" w:rsidR="00184ADF" w:rsidRPr="009449B5" w:rsidRDefault="00184ADF" w:rsidP="00D005AC">
      <w:pPr>
        <w:numPr>
          <w:ilvl w:val="0"/>
          <w:numId w:val="21"/>
        </w:numPr>
        <w:spacing w:before="100" w:beforeAutospacing="1" w:after="100" w:afterAutospacing="1"/>
        <w:contextualSpacing/>
      </w:pPr>
      <w:proofErr w:type="gramStart"/>
      <w:r w:rsidRPr="009449B5">
        <w:t>пријавама</w:t>
      </w:r>
      <w:proofErr w:type="gramEnd"/>
      <w:r w:rsidRPr="009449B5">
        <w:t xml:space="preserve"> из члана 63. овог Правилника;</w:t>
      </w:r>
    </w:p>
    <w:p w14:paraId="7AB11C9F" w14:textId="77777777" w:rsidR="00184ADF" w:rsidRPr="009449B5" w:rsidRDefault="00184ADF" w:rsidP="00D005AC">
      <w:pPr>
        <w:numPr>
          <w:ilvl w:val="0"/>
          <w:numId w:val="21"/>
        </w:numPr>
        <w:spacing w:before="100" w:beforeAutospacing="1" w:after="100" w:afterAutospacing="1"/>
        <w:contextualSpacing/>
      </w:pPr>
      <w:r w:rsidRPr="009449B5">
        <w:t xml:space="preserve">издатим средствима и опреми за личну заштиту на раду; </w:t>
      </w:r>
    </w:p>
    <w:p w14:paraId="77A402BC" w14:textId="77777777" w:rsidR="00184ADF" w:rsidRPr="009449B5" w:rsidRDefault="00184ADF" w:rsidP="00D005AC">
      <w:pPr>
        <w:numPr>
          <w:ilvl w:val="0"/>
          <w:numId w:val="21"/>
        </w:numPr>
        <w:spacing w:before="100" w:beforeAutospacing="1" w:after="100" w:afterAutospacing="1"/>
        <w:contextualSpacing/>
      </w:pPr>
      <w:proofErr w:type="gramStart"/>
      <w:r w:rsidRPr="009449B5">
        <w:t>извршеним</w:t>
      </w:r>
      <w:proofErr w:type="gramEnd"/>
      <w:r w:rsidRPr="009449B5">
        <w:t xml:space="preserve"> лекарским прегледима запослених у складу са прописима о безбедности и здрављу на раду.</w:t>
      </w:r>
    </w:p>
    <w:p w14:paraId="6A09D39D" w14:textId="77777777" w:rsidR="00184ADF" w:rsidRPr="009449B5" w:rsidRDefault="00184ADF" w:rsidP="00D005AC">
      <w:pPr>
        <w:spacing w:before="100" w:beforeAutospacing="1" w:after="100" w:afterAutospacing="1"/>
        <w:contextualSpacing/>
        <w:jc w:val="center"/>
        <w:rPr>
          <w:b/>
        </w:rPr>
      </w:pPr>
      <w:r w:rsidRPr="009449B5">
        <w:rPr>
          <w:b/>
        </w:rPr>
        <w:t>Члан 67.</w:t>
      </w:r>
    </w:p>
    <w:p w14:paraId="16082ED7" w14:textId="77777777" w:rsidR="00184ADF" w:rsidRPr="009449B5" w:rsidRDefault="00184ADF" w:rsidP="00D005AC">
      <w:pPr>
        <w:spacing w:before="100" w:beforeAutospacing="1" w:after="100" w:afterAutospacing="1"/>
        <w:contextualSpacing/>
        <w:jc w:val="center"/>
      </w:pPr>
    </w:p>
    <w:p w14:paraId="52F9AACC" w14:textId="77777777" w:rsidR="00184ADF" w:rsidRPr="009449B5" w:rsidRDefault="00184ADF" w:rsidP="00D005AC">
      <w:pPr>
        <w:jc w:val="both"/>
        <w:rPr>
          <w:lang w:val="sr-Latn-CS"/>
        </w:rPr>
      </w:pPr>
      <w:r w:rsidRPr="009449B5">
        <w:rPr>
          <w:lang w:val="sr-Latn-CS"/>
        </w:rPr>
        <w:t>Послодавац је дужан да омогући надлежној инспекцији рада улазак у објекат у коме се врши надзор у свако доба кад има запослених на раду.</w:t>
      </w:r>
    </w:p>
    <w:p w14:paraId="4F1A32E5" w14:textId="77777777" w:rsidR="00184ADF" w:rsidRPr="009449B5" w:rsidRDefault="00184ADF" w:rsidP="00D005AC">
      <w:pPr>
        <w:jc w:val="both"/>
        <w:rPr>
          <w:lang w:val="sr-Latn-CS"/>
        </w:rPr>
      </w:pPr>
      <w:r w:rsidRPr="009449B5">
        <w:rPr>
          <w:lang w:val="sr-Latn-CS"/>
        </w:rPr>
        <w:t>На захтев инспекције рада обавезно се достављају тражени подаци у вези безбедности и здравља на раду.</w:t>
      </w:r>
    </w:p>
    <w:p w14:paraId="3B1F4C6A" w14:textId="77777777" w:rsidR="00184ADF" w:rsidRPr="009449B5" w:rsidRDefault="00184ADF" w:rsidP="00D005AC">
      <w:pPr>
        <w:jc w:val="both"/>
        <w:rPr>
          <w:lang w:val="sr-Latn-CS"/>
        </w:rPr>
      </w:pPr>
      <w:r w:rsidRPr="009449B5">
        <w:rPr>
          <w:lang w:val="sr-Latn-CS"/>
        </w:rPr>
        <w:t>Послодавац је дужан да обавести инспекцију рада о подацима који су утврђени као пословна тајна.</w:t>
      </w:r>
    </w:p>
    <w:p w14:paraId="3AC35474" w14:textId="77777777" w:rsidR="00184ADF" w:rsidRPr="009449B5" w:rsidRDefault="00184ADF" w:rsidP="00D005AC">
      <w:pPr>
        <w:jc w:val="both"/>
        <w:rPr>
          <w:lang w:val="sr-Latn-CS"/>
        </w:rPr>
      </w:pPr>
    </w:p>
    <w:p w14:paraId="728BA6BA" w14:textId="77777777" w:rsidR="00184ADF" w:rsidRPr="009449B5" w:rsidRDefault="00184ADF" w:rsidP="00D005AC">
      <w:pPr>
        <w:jc w:val="center"/>
        <w:rPr>
          <w:b/>
          <w:lang w:val="sr-Latn-CS"/>
        </w:rPr>
      </w:pPr>
      <w:r w:rsidRPr="009449B5">
        <w:rPr>
          <w:b/>
          <w:lang w:val="sr-Latn-CS"/>
        </w:rPr>
        <w:t>Члан 68.</w:t>
      </w:r>
    </w:p>
    <w:p w14:paraId="72881D6F" w14:textId="77777777" w:rsidR="00184ADF" w:rsidRPr="009449B5" w:rsidRDefault="00184ADF" w:rsidP="00D005AC">
      <w:pPr>
        <w:jc w:val="center"/>
        <w:rPr>
          <w:lang w:val="sr-Latn-CS"/>
        </w:rPr>
      </w:pPr>
    </w:p>
    <w:p w14:paraId="6ADE32DE" w14:textId="77777777" w:rsidR="00184ADF" w:rsidRPr="009449B5" w:rsidRDefault="00184ADF" w:rsidP="00D005AC">
      <w:pPr>
        <w:jc w:val="both"/>
        <w:rPr>
          <w:lang w:val="sr-Latn-CS"/>
        </w:rPr>
      </w:pPr>
      <w:r w:rsidRPr="009449B5">
        <w:rPr>
          <w:lang w:val="sr-Latn-CS"/>
        </w:rPr>
        <w:t>Послодавац је дужан да у одређеном року отклони недостатке или неправилности које су наређене решењем инспектора рада и да у року од 8 (осам) дана од дана истека рока за отклањање утврђених недостатака или неправилности писмено обавести надлежну инспекцију рада о извршењу решења.</w:t>
      </w:r>
    </w:p>
    <w:p w14:paraId="69525F1D" w14:textId="77777777" w:rsidR="00184ADF" w:rsidRPr="009449B5" w:rsidRDefault="00184ADF" w:rsidP="00D005AC">
      <w:pPr>
        <w:jc w:val="both"/>
        <w:rPr>
          <w:lang w:val="sr-Latn-CS"/>
        </w:rPr>
      </w:pPr>
    </w:p>
    <w:p w14:paraId="1817CE1A" w14:textId="77777777" w:rsidR="00184ADF" w:rsidRPr="009449B5" w:rsidRDefault="00184ADF" w:rsidP="00D005AC">
      <w:pPr>
        <w:jc w:val="center"/>
        <w:rPr>
          <w:b/>
          <w:lang w:val="sr-Latn-CS"/>
        </w:rPr>
      </w:pPr>
      <w:r w:rsidRPr="009449B5">
        <w:rPr>
          <w:b/>
          <w:lang w:val="sr-Latn-CS"/>
        </w:rPr>
        <w:t>Члан 69.</w:t>
      </w:r>
    </w:p>
    <w:p w14:paraId="644A8ADE" w14:textId="77777777" w:rsidR="00184ADF" w:rsidRPr="009449B5" w:rsidRDefault="00184ADF" w:rsidP="00D005AC">
      <w:pPr>
        <w:rPr>
          <w:lang w:val="sr-Latn-CS"/>
        </w:rPr>
      </w:pPr>
    </w:p>
    <w:p w14:paraId="1ABE552C" w14:textId="77777777" w:rsidR="00184ADF" w:rsidRPr="009449B5" w:rsidRDefault="00184ADF" w:rsidP="00D005AC">
      <w:pPr>
        <w:jc w:val="both"/>
        <w:rPr>
          <w:lang w:val="sr-Latn-CS"/>
        </w:rPr>
      </w:pPr>
      <w:r w:rsidRPr="009449B5">
        <w:rPr>
          <w:lang w:val="sr-Latn-CS"/>
        </w:rPr>
        <w:t>Послодавац је дужан да извести инспекцију рада о почетку свог рада, рада свог огранка, као и променама технолошког процеса уколико се тим променама битно мењају услови рада, најкасније 8 (осам) дана пре почетка рада.</w:t>
      </w:r>
    </w:p>
    <w:p w14:paraId="12D62964" w14:textId="77777777" w:rsidR="00184ADF" w:rsidRPr="009449B5" w:rsidRDefault="00184ADF" w:rsidP="00D005AC">
      <w:pPr>
        <w:spacing w:before="100" w:beforeAutospacing="1" w:after="100" w:afterAutospacing="1"/>
        <w:contextualSpacing/>
        <w:jc w:val="center"/>
        <w:rPr>
          <w:b/>
        </w:rPr>
      </w:pPr>
      <w:r w:rsidRPr="009449B5">
        <w:rPr>
          <w:b/>
        </w:rPr>
        <w:t>Члан 70.</w:t>
      </w:r>
    </w:p>
    <w:p w14:paraId="3CFEA1D8" w14:textId="77777777" w:rsidR="00184ADF" w:rsidRPr="009449B5" w:rsidRDefault="00184ADF" w:rsidP="00D005AC">
      <w:pPr>
        <w:spacing w:before="100" w:beforeAutospacing="1" w:after="100" w:afterAutospacing="1"/>
      </w:pPr>
      <w:r w:rsidRPr="009449B5">
        <w:t xml:space="preserve">Извештај о повреди на раду и професионалном обољењу из члана 63. </w:t>
      </w:r>
      <w:proofErr w:type="gramStart"/>
      <w:r w:rsidRPr="009449B5">
        <w:t>овог</w:t>
      </w:r>
      <w:proofErr w:type="gramEnd"/>
      <w:r w:rsidRPr="009449B5">
        <w:t xml:space="preserve"> Правилника садржи податке о личности:</w:t>
      </w:r>
    </w:p>
    <w:p w14:paraId="0F939E02" w14:textId="77777777" w:rsidR="00184ADF" w:rsidRPr="009449B5" w:rsidRDefault="00184ADF" w:rsidP="00D005AC">
      <w:pPr>
        <w:numPr>
          <w:ilvl w:val="0"/>
          <w:numId w:val="25"/>
        </w:numPr>
        <w:jc w:val="both"/>
      </w:pPr>
      <w:r w:rsidRPr="009449B5">
        <w:t>податке о послодавцу;</w:t>
      </w:r>
    </w:p>
    <w:p w14:paraId="2D217198" w14:textId="77777777" w:rsidR="00184ADF" w:rsidRPr="009449B5" w:rsidRDefault="00184ADF" w:rsidP="00D005AC">
      <w:pPr>
        <w:numPr>
          <w:ilvl w:val="0"/>
          <w:numId w:val="25"/>
        </w:numPr>
        <w:jc w:val="both"/>
      </w:pPr>
      <w:r w:rsidRPr="009449B5">
        <w:t xml:space="preserve">податке о лицу одређеном за безбедност и здравље на раду код послодавца; </w:t>
      </w:r>
    </w:p>
    <w:p w14:paraId="770F96E7" w14:textId="77777777" w:rsidR="00184ADF" w:rsidRPr="009449B5" w:rsidRDefault="00184ADF" w:rsidP="00D005AC">
      <w:pPr>
        <w:numPr>
          <w:ilvl w:val="0"/>
          <w:numId w:val="25"/>
        </w:numPr>
        <w:jc w:val="both"/>
      </w:pPr>
      <w:r w:rsidRPr="009449B5">
        <w:t xml:space="preserve">податке о запосленом који је претрпео повреду на раду, односно о запосленом који је оболео од професионалног обољења, или који је оболео у вези са радом; </w:t>
      </w:r>
    </w:p>
    <w:p w14:paraId="2C1D0F16" w14:textId="77777777" w:rsidR="00184ADF" w:rsidRPr="009449B5" w:rsidRDefault="00184ADF" w:rsidP="00D005AC">
      <w:pPr>
        <w:numPr>
          <w:ilvl w:val="0"/>
          <w:numId w:val="25"/>
        </w:numPr>
        <w:jc w:val="both"/>
      </w:pPr>
      <w:r w:rsidRPr="009449B5">
        <w:t>податке о непосредном руководиоцу повређеног;</w:t>
      </w:r>
    </w:p>
    <w:p w14:paraId="71D87982" w14:textId="77777777" w:rsidR="00184ADF" w:rsidRPr="009449B5" w:rsidRDefault="00184ADF" w:rsidP="00D005AC">
      <w:pPr>
        <w:numPr>
          <w:ilvl w:val="0"/>
          <w:numId w:val="25"/>
        </w:numPr>
        <w:jc w:val="both"/>
      </w:pPr>
      <w:r w:rsidRPr="009449B5">
        <w:t xml:space="preserve">податке о радном месту и пословима повређеног и времену и месту наступања његове повреде на раду, податке о радном месту и пословима оболелог од професионалног </w:t>
      </w:r>
      <w:r w:rsidRPr="009449B5">
        <w:lastRenderedPageBreak/>
        <w:t>обољења или оболелог од болести у вези са радом и времену које је оболели провео на раду на тим пословима;</w:t>
      </w:r>
    </w:p>
    <w:p w14:paraId="18BA6B1D" w14:textId="77777777" w:rsidR="00184ADF" w:rsidRPr="009449B5" w:rsidRDefault="00184ADF" w:rsidP="00D005AC">
      <w:pPr>
        <w:numPr>
          <w:ilvl w:val="0"/>
          <w:numId w:val="25"/>
        </w:numPr>
        <w:jc w:val="both"/>
      </w:pPr>
      <w:r w:rsidRPr="009449B5">
        <w:t>податке о очевицу;</w:t>
      </w:r>
    </w:p>
    <w:p w14:paraId="42ABE6D1" w14:textId="77777777" w:rsidR="00184ADF" w:rsidRPr="009449B5" w:rsidRDefault="00184ADF" w:rsidP="00D005AC">
      <w:pPr>
        <w:numPr>
          <w:ilvl w:val="0"/>
          <w:numId w:val="25"/>
        </w:numPr>
        <w:jc w:val="both"/>
      </w:pPr>
      <w:r w:rsidRPr="009449B5">
        <w:t xml:space="preserve">податке о повреди на раду и мерама безбедности и здравља на раду које су примењиване на радном месту на којем је повређени радио, односно податке о врсти професионалног обољења или обољења насталог у вези са радом и мерама безбедности и здравља на раду које су примењиване на радном месту на којем је оболели од професионалног обољења радио;   </w:t>
      </w:r>
    </w:p>
    <w:p w14:paraId="57C2AB01" w14:textId="77777777" w:rsidR="00184ADF" w:rsidRPr="009449B5" w:rsidRDefault="00184ADF" w:rsidP="00D005AC">
      <w:pPr>
        <w:numPr>
          <w:ilvl w:val="0"/>
          <w:numId w:val="25"/>
        </w:numPr>
        <w:jc w:val="both"/>
      </w:pPr>
      <w:proofErr w:type="gramStart"/>
      <w:r w:rsidRPr="009449B5">
        <w:t>налаз</w:t>
      </w:r>
      <w:proofErr w:type="gramEnd"/>
      <w:r w:rsidRPr="009449B5">
        <w:t xml:space="preserve"> и мишљење лекара који је први прегледао повређеног, односно налаз и мишљење здравствене установе која је утврдила постојање професионалног обољења или обољења у вези са радом.</w:t>
      </w:r>
    </w:p>
    <w:p w14:paraId="62271F5A" w14:textId="77777777" w:rsidR="00182D1B" w:rsidRPr="009449B5" w:rsidRDefault="00182D1B" w:rsidP="00182D1B">
      <w:pPr>
        <w:ind w:left="720"/>
        <w:jc w:val="both"/>
      </w:pPr>
    </w:p>
    <w:p w14:paraId="11EA9F4F" w14:textId="77777777" w:rsidR="00182D1B" w:rsidRPr="009449B5" w:rsidRDefault="00182D1B" w:rsidP="00182D1B">
      <w:pPr>
        <w:ind w:left="720"/>
        <w:jc w:val="both"/>
      </w:pPr>
    </w:p>
    <w:p w14:paraId="6D946309" w14:textId="75C05F9C" w:rsidR="00182D1B" w:rsidRPr="009449B5" w:rsidRDefault="00162DFB" w:rsidP="00000760">
      <w:pPr>
        <w:suppressAutoHyphens w:val="0"/>
        <w:spacing w:after="200" w:line="276" w:lineRule="auto"/>
      </w:pPr>
      <w:r w:rsidRPr="009449B5">
        <w:br w:type="page"/>
      </w:r>
    </w:p>
    <w:p w14:paraId="70A84DC6" w14:textId="77777777" w:rsidR="00184ADF" w:rsidRPr="009449B5" w:rsidRDefault="00F834AA" w:rsidP="00024448">
      <w:pPr>
        <w:jc w:val="center"/>
        <w:rPr>
          <w:b/>
        </w:rPr>
      </w:pPr>
      <w:r w:rsidRPr="009449B5">
        <w:rPr>
          <w:b/>
        </w:rPr>
        <w:lastRenderedPageBreak/>
        <w:t xml:space="preserve">IX </w:t>
      </w:r>
      <w:r w:rsidR="00184ADF" w:rsidRPr="009449B5">
        <w:rPr>
          <w:b/>
        </w:rPr>
        <w:t>ПРЕЛАЗНЕ И ЗАВРШН</w:t>
      </w:r>
      <w:r w:rsidR="00184ADF" w:rsidRPr="009449B5">
        <w:rPr>
          <w:b/>
          <w:lang w:val="sr-Cyrl-RS"/>
        </w:rPr>
        <w:t xml:space="preserve">Е </w:t>
      </w:r>
      <w:r w:rsidR="00184ADF" w:rsidRPr="009449B5">
        <w:rPr>
          <w:b/>
        </w:rPr>
        <w:t>ОДРЕДБЕ</w:t>
      </w:r>
    </w:p>
    <w:p w14:paraId="03BC885D" w14:textId="77777777" w:rsidR="00F834AA" w:rsidRPr="009449B5" w:rsidRDefault="00F834AA" w:rsidP="00F834AA">
      <w:pPr>
        <w:spacing w:before="100" w:beforeAutospacing="1" w:after="100" w:afterAutospacing="1"/>
        <w:contextualSpacing/>
        <w:jc w:val="center"/>
      </w:pPr>
    </w:p>
    <w:p w14:paraId="72C80CC2" w14:textId="77777777" w:rsidR="00F834AA" w:rsidRPr="009449B5" w:rsidRDefault="00F834AA" w:rsidP="00F834AA">
      <w:pPr>
        <w:spacing w:before="100" w:beforeAutospacing="1" w:after="100" w:afterAutospacing="1"/>
        <w:contextualSpacing/>
        <w:jc w:val="center"/>
      </w:pPr>
    </w:p>
    <w:p w14:paraId="7F9E586C" w14:textId="77777777" w:rsidR="00184ADF" w:rsidRPr="009449B5" w:rsidRDefault="00184ADF" w:rsidP="00D005AC">
      <w:pPr>
        <w:spacing w:before="100" w:beforeAutospacing="1" w:after="100" w:afterAutospacing="1"/>
        <w:contextualSpacing/>
        <w:jc w:val="center"/>
        <w:rPr>
          <w:b/>
        </w:rPr>
      </w:pPr>
      <w:r w:rsidRPr="009449B5">
        <w:rPr>
          <w:b/>
        </w:rPr>
        <w:t>Члан 71.</w:t>
      </w:r>
    </w:p>
    <w:p w14:paraId="78B32170" w14:textId="77777777" w:rsidR="00184ADF" w:rsidRPr="009449B5" w:rsidRDefault="00184ADF" w:rsidP="00D005AC">
      <w:pPr>
        <w:spacing w:before="100" w:beforeAutospacing="1" w:after="100" w:afterAutospacing="1"/>
        <w:contextualSpacing/>
        <w:jc w:val="center"/>
      </w:pPr>
    </w:p>
    <w:p w14:paraId="0B16CFC9" w14:textId="77777777" w:rsidR="00184ADF" w:rsidRPr="009449B5" w:rsidRDefault="00184ADF" w:rsidP="00D005AC">
      <w:pPr>
        <w:keepNext/>
        <w:spacing w:before="240" w:after="60"/>
        <w:outlineLvl w:val="2"/>
        <w:rPr>
          <w:bCs/>
        </w:rPr>
      </w:pPr>
      <w:r w:rsidRPr="009449B5">
        <w:rPr>
          <w:bCs/>
        </w:rPr>
        <w:t>За све што није регулисано овим Правилником, примењиваће се одредбе Закона о безбедности и здрављу на раду и подзаконских аката који регулишу ову материју.</w:t>
      </w:r>
    </w:p>
    <w:p w14:paraId="052DFC82" w14:textId="77777777" w:rsidR="00184ADF" w:rsidRPr="009449B5" w:rsidRDefault="00184ADF" w:rsidP="00D005AC"/>
    <w:p w14:paraId="503CBA54" w14:textId="77777777" w:rsidR="00184ADF" w:rsidRPr="009449B5" w:rsidRDefault="00184ADF" w:rsidP="00D005AC">
      <w:pPr>
        <w:jc w:val="center"/>
        <w:rPr>
          <w:b/>
        </w:rPr>
      </w:pPr>
      <w:r w:rsidRPr="009449B5">
        <w:rPr>
          <w:b/>
        </w:rPr>
        <w:t>Члан 72.</w:t>
      </w:r>
    </w:p>
    <w:p w14:paraId="44C4FDB6" w14:textId="77777777" w:rsidR="00184ADF" w:rsidRPr="009449B5" w:rsidRDefault="00184ADF" w:rsidP="00D005AC">
      <w:pPr>
        <w:jc w:val="center"/>
        <w:rPr>
          <w:b/>
        </w:rPr>
      </w:pPr>
    </w:p>
    <w:p w14:paraId="5445F6BF" w14:textId="77777777" w:rsidR="00184ADF" w:rsidRPr="009449B5" w:rsidRDefault="00184ADF">
      <w:pPr>
        <w:rPr>
          <w:lang w:val="sr-Cyrl-RS"/>
        </w:rPr>
      </w:pPr>
      <w:r w:rsidRPr="009449B5">
        <w:t>Правилник ступа на снагу осмог дана од дана објављивања на огласној табли.</w:t>
      </w:r>
      <w:r w:rsidR="00CE061A" w:rsidRPr="009449B5">
        <w:rPr>
          <w:lang w:val="sr-Cyrl-RS"/>
        </w:rPr>
        <w:t xml:space="preserve"> </w:t>
      </w:r>
    </w:p>
    <w:p w14:paraId="0062F2CF" w14:textId="77777777" w:rsidR="00184ADF" w:rsidRPr="009449B5" w:rsidRDefault="00184ADF" w:rsidP="00ED6680">
      <w:pPr>
        <w:jc w:val="center"/>
        <w:rPr>
          <w:lang w:val="sr-Latn-RS"/>
        </w:rPr>
      </w:pPr>
    </w:p>
    <w:p w14:paraId="61A89BA4" w14:textId="18F9C54D" w:rsidR="007522B0" w:rsidRDefault="007522B0" w:rsidP="007522B0">
      <w:pPr>
        <w:pStyle w:val="text"/>
      </w:pPr>
      <w:r>
        <w:t xml:space="preserve">Ступањем на снагу овог правилника престају да важе одредбе Правилника о </w:t>
      </w:r>
      <w:r>
        <w:rPr>
          <w:lang w:val="sr-Cyrl-RS"/>
        </w:rPr>
        <w:t>безбедности и здравља на раду</w:t>
      </w:r>
      <w:r>
        <w:t xml:space="preserve"> бр. </w:t>
      </w:r>
      <w:r>
        <w:rPr>
          <w:lang w:val="sr-Cyrl-RS"/>
        </w:rPr>
        <w:t>208-</w:t>
      </w:r>
      <w:r>
        <w:rPr>
          <w:lang w:val="sr-Cyrl-RS"/>
        </w:rPr>
        <w:t>5</w:t>
      </w:r>
      <w:r>
        <w:rPr>
          <w:lang w:val="sr-Cyrl-RS"/>
        </w:rPr>
        <w:t>/22</w:t>
      </w:r>
      <w:r>
        <w:t xml:space="preserve"> од </w:t>
      </w:r>
      <w:r>
        <w:rPr>
          <w:lang w:val="sr-Cyrl-RS"/>
        </w:rPr>
        <w:t>9.6.2022</w:t>
      </w:r>
      <w:r>
        <w:t>. </w:t>
      </w:r>
      <w:proofErr w:type="gramStart"/>
      <w:r>
        <w:t>године</w:t>
      </w:r>
      <w:proofErr w:type="gramEnd"/>
      <w:r>
        <w:t>.</w:t>
      </w:r>
    </w:p>
    <w:p w14:paraId="1C67BF0B" w14:textId="77777777" w:rsidR="007522B0" w:rsidRDefault="007522B0" w:rsidP="007522B0">
      <w:pPr>
        <w:pStyle w:val="text"/>
      </w:pPr>
      <w: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4269"/>
        <w:gridCol w:w="275"/>
        <w:gridCol w:w="4385"/>
      </w:tblGrid>
      <w:tr w:rsidR="007522B0" w14:paraId="31F75F4C" w14:textId="77777777" w:rsidTr="00314F9A">
        <w:trPr>
          <w:jc w:val="center"/>
        </w:trPr>
        <w:tc>
          <w:tcPr>
            <w:tcW w:w="0" w:type="auto"/>
            <w:vAlign w:val="center"/>
            <w:hideMark/>
          </w:tcPr>
          <w:p w14:paraId="5318C204" w14:textId="77777777" w:rsidR="007522B0" w:rsidRDefault="007522B0" w:rsidP="00314F9A">
            <w:pPr>
              <w:pStyle w:val="text"/>
            </w:pPr>
            <w:r>
              <w:t> </w:t>
            </w:r>
          </w:p>
          <w:p w14:paraId="77D7F60E" w14:textId="77777777" w:rsidR="007522B0" w:rsidRDefault="007522B0" w:rsidP="00314F9A">
            <w:pPr>
              <w:pStyle w:val="text"/>
            </w:pPr>
            <w:r>
              <w:t>У</w:t>
            </w:r>
            <w:r>
              <w:rPr>
                <w:lang w:val="sr-Cyrl-RS"/>
              </w:rPr>
              <w:t>Босиеграду 29.4.2024.</w:t>
            </w:r>
            <w:r>
              <w:t xml:space="preserve"> године</w:t>
            </w:r>
          </w:p>
          <w:p w14:paraId="330778CA" w14:textId="09F9DE48" w:rsidR="007522B0" w:rsidRDefault="007522B0" w:rsidP="00314F9A">
            <w:pPr>
              <w:pStyle w:val="text"/>
              <w:rPr>
                <w:lang w:val="sr-Cyrl-RS"/>
              </w:rPr>
            </w:pPr>
            <w:r>
              <w:t xml:space="preserve">Дел. бр. </w:t>
            </w:r>
            <w:r>
              <w:rPr>
                <w:lang w:val="sr-Cyrl-RS"/>
              </w:rPr>
              <w:t>193</w:t>
            </w:r>
            <w:bookmarkStart w:id="1" w:name="_GoBack"/>
            <w:bookmarkEnd w:id="1"/>
            <w:r>
              <w:rPr>
                <w:lang w:val="sr-Cyrl-RS"/>
              </w:rPr>
              <w:t>/24</w:t>
            </w:r>
          </w:p>
          <w:p w14:paraId="40B1A10B" w14:textId="77777777" w:rsidR="007522B0" w:rsidRDefault="007522B0" w:rsidP="00314F9A">
            <w:pPr>
              <w:pStyle w:val="text"/>
            </w:pPr>
            <w:r>
              <w:t> </w:t>
            </w:r>
          </w:p>
        </w:tc>
        <w:tc>
          <w:tcPr>
            <w:tcW w:w="0" w:type="auto"/>
            <w:vAlign w:val="center"/>
            <w:hideMark/>
          </w:tcPr>
          <w:p w14:paraId="797BFDA8" w14:textId="77777777" w:rsidR="007522B0" w:rsidRDefault="007522B0" w:rsidP="00314F9A">
            <w:pPr>
              <w:pStyle w:val="text"/>
            </w:pPr>
            <w:r>
              <w:t> </w:t>
            </w:r>
          </w:p>
        </w:tc>
        <w:tc>
          <w:tcPr>
            <w:tcW w:w="0" w:type="auto"/>
            <w:vAlign w:val="center"/>
            <w:hideMark/>
          </w:tcPr>
          <w:p w14:paraId="24BF0DFE" w14:textId="77777777" w:rsidR="007522B0" w:rsidRDefault="007522B0" w:rsidP="00314F9A">
            <w:pPr>
              <w:pStyle w:val="text"/>
            </w:pPr>
            <w:r>
              <w:t> </w:t>
            </w:r>
          </w:p>
          <w:p w14:paraId="50889BC5" w14:textId="77777777" w:rsidR="007522B0" w:rsidRDefault="007522B0" w:rsidP="00314F9A">
            <w:pPr>
              <w:pStyle w:val="text"/>
              <w:jc w:val="center"/>
            </w:pPr>
            <w:r>
              <w:t>Председник Школског одбора</w:t>
            </w:r>
          </w:p>
          <w:p w14:paraId="23CCADE2" w14:textId="77777777" w:rsidR="007522B0" w:rsidRDefault="007522B0" w:rsidP="00314F9A">
            <w:pPr>
              <w:pStyle w:val="text"/>
              <w:jc w:val="center"/>
            </w:pPr>
            <w:r>
              <w:t>___________________________</w:t>
            </w:r>
          </w:p>
          <w:p w14:paraId="7E377E5B" w14:textId="77777777" w:rsidR="007522B0" w:rsidRDefault="007522B0" w:rsidP="00314F9A">
            <w:pPr>
              <w:pStyle w:val="NormalWeb"/>
              <w:rPr>
                <w:rFonts w:ascii="Tahoma" w:hAnsi="Tahoma" w:cs="Tahoma"/>
                <w:sz w:val="22"/>
                <w:szCs w:val="22"/>
              </w:rPr>
            </w:pPr>
            <w:r>
              <w:rPr>
                <w:rFonts w:ascii="Tahoma" w:hAnsi="Tahoma" w:cs="Tahoma"/>
                <w:sz w:val="22"/>
                <w:szCs w:val="22"/>
              </w:rPr>
              <w:t> </w:t>
            </w:r>
          </w:p>
        </w:tc>
      </w:tr>
    </w:tbl>
    <w:p w14:paraId="7A0FB25C" w14:textId="77777777" w:rsidR="007522B0" w:rsidRDefault="007522B0" w:rsidP="007522B0">
      <w:pPr>
        <w:pStyle w:val="text"/>
      </w:pPr>
      <w:r>
        <w:t> </w:t>
      </w:r>
    </w:p>
    <w:p w14:paraId="473A65C3" w14:textId="77777777" w:rsidR="007522B0" w:rsidRDefault="007522B0" w:rsidP="007522B0">
      <w:pPr>
        <w:pStyle w:val="text"/>
      </w:pPr>
      <w:r>
        <w:t> </w:t>
      </w:r>
    </w:p>
    <w:p w14:paraId="265ECAE0" w14:textId="77777777" w:rsidR="007522B0" w:rsidRDefault="007522B0" w:rsidP="007522B0">
      <w:pPr>
        <w:pStyle w:val="text"/>
      </w:pPr>
      <w:r>
        <w:t> </w:t>
      </w:r>
    </w:p>
    <w:p w14:paraId="1D99AF78" w14:textId="77777777" w:rsidR="007522B0" w:rsidRDefault="007522B0" w:rsidP="007522B0">
      <w:pPr>
        <w:pStyle w:val="text"/>
      </w:pPr>
      <w:r>
        <w:t xml:space="preserve">Правилник је објављен на огласној табли Школе дана </w:t>
      </w:r>
      <w:r>
        <w:rPr>
          <w:lang w:val="sr-Cyrl-RS"/>
        </w:rPr>
        <w:t>30.4.2024</w:t>
      </w:r>
      <w:r>
        <w:t>. </w:t>
      </w:r>
      <w:proofErr w:type="gramStart"/>
      <w:r>
        <w:t>године</w:t>
      </w:r>
      <w:proofErr w:type="gramEnd"/>
      <w:r>
        <w:t>.</w:t>
      </w:r>
    </w:p>
    <w:p w14:paraId="2BED5BFF" w14:textId="77777777" w:rsidR="007522B0" w:rsidRDefault="007522B0" w:rsidP="007522B0">
      <w:pPr>
        <w:pStyle w:val="text"/>
      </w:pPr>
      <w:r>
        <w:t> </w:t>
      </w:r>
    </w:p>
    <w:p w14:paraId="5C40FEA6" w14:textId="77777777" w:rsidR="004433A7" w:rsidRPr="009449B5" w:rsidRDefault="004433A7" w:rsidP="00F834AA">
      <w:pPr>
        <w:rPr>
          <w:lang w:val="sr-Cyrl-RS"/>
        </w:rPr>
      </w:pPr>
    </w:p>
    <w:p w14:paraId="44760919" w14:textId="2470B7E2" w:rsidR="00F834AA" w:rsidRPr="009449B5" w:rsidRDefault="00F834AA" w:rsidP="00F834AA"/>
    <w:p w14:paraId="7F47DDB1" w14:textId="77777777" w:rsidR="00026CF7" w:rsidRPr="009449B5" w:rsidRDefault="00026CF7"/>
    <w:sectPr w:rsidR="00026CF7" w:rsidRPr="009449B5" w:rsidSect="00024448">
      <w:headerReference w:type="default" r:id="rId13"/>
      <w:footerReference w:type="default" r:id="rId14"/>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CBF50" w14:textId="77777777" w:rsidR="00625D22" w:rsidRDefault="00625D22" w:rsidP="00024448">
      <w:r>
        <w:separator/>
      </w:r>
    </w:p>
  </w:endnote>
  <w:endnote w:type="continuationSeparator" w:id="0">
    <w:p w14:paraId="63A464B1" w14:textId="77777777" w:rsidR="00625D22" w:rsidRDefault="00625D22" w:rsidP="0002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099519"/>
      <w:docPartObj>
        <w:docPartGallery w:val="Page Numbers (Bottom of Page)"/>
        <w:docPartUnique/>
      </w:docPartObj>
    </w:sdtPr>
    <w:sdtEndPr>
      <w:rPr>
        <w:noProof/>
      </w:rPr>
    </w:sdtEndPr>
    <w:sdtContent>
      <w:p w14:paraId="7F3586EA" w14:textId="77777777" w:rsidR="00D005AC" w:rsidRDefault="00D005AC">
        <w:pPr>
          <w:pStyle w:val="Footer"/>
          <w:jc w:val="right"/>
        </w:pPr>
        <w:r>
          <w:fldChar w:fldCharType="begin"/>
        </w:r>
        <w:r>
          <w:instrText xml:space="preserve"> PAGE   \* MERGEFORMAT </w:instrText>
        </w:r>
        <w:r>
          <w:fldChar w:fldCharType="separate"/>
        </w:r>
        <w:r w:rsidR="007522B0">
          <w:rPr>
            <w:noProof/>
          </w:rPr>
          <w:t>24</w:t>
        </w:r>
        <w:r>
          <w:rPr>
            <w:noProof/>
          </w:rPr>
          <w:fldChar w:fldCharType="end"/>
        </w:r>
      </w:p>
    </w:sdtContent>
  </w:sdt>
  <w:p w14:paraId="4385BD30" w14:textId="77777777" w:rsidR="00D005AC" w:rsidRDefault="00D00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E8AAA" w14:textId="77777777" w:rsidR="00625D22" w:rsidRDefault="00625D22" w:rsidP="00024448">
      <w:r>
        <w:separator/>
      </w:r>
    </w:p>
  </w:footnote>
  <w:footnote w:type="continuationSeparator" w:id="0">
    <w:p w14:paraId="509F0940" w14:textId="77777777" w:rsidR="00625D22" w:rsidRDefault="00625D22" w:rsidP="00024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0240" w14:textId="66F76CFD" w:rsidR="00D005AC" w:rsidRPr="00724BF6" w:rsidRDefault="00625D22">
    <w:pPr>
      <w:pStyle w:val="Header"/>
      <w:rPr>
        <w:rFonts w:ascii="Arial Narrow" w:hAnsi="Arial Narrow"/>
        <w:b/>
        <w:sz w:val="26"/>
        <w:szCs w:val="26"/>
      </w:rPr>
    </w:pPr>
    <w:sdt>
      <w:sdtPr>
        <w:rPr>
          <w:rFonts w:ascii="Arial Narrow" w:eastAsiaTheme="majorEastAsia" w:hAnsi="Arial Narrow" w:cstheme="majorBidi"/>
          <w:b/>
          <w:sz w:val="26"/>
          <w:szCs w:val="26"/>
        </w:rPr>
        <w:alias w:val="Title"/>
        <w:id w:val="78404852"/>
        <w:placeholder>
          <w:docPart w:val="652C568FEB0545649C5A6F031DB5F664"/>
        </w:placeholder>
        <w:dataBinding w:prefixMappings="xmlns:ns0='http://schemas.openxmlformats.org/package/2006/metadata/core-properties' xmlns:ns1='http://purl.org/dc/elements/1.1/'" w:xpath="/ns0:coreProperties[1]/ns1:title[1]" w:storeItemID="{6C3C8BC8-F283-45AE-878A-BAB7291924A1}"/>
        <w:text/>
      </w:sdtPr>
      <w:sdtEndPr/>
      <w:sdtContent>
        <w:r w:rsidR="00D005AC" w:rsidRPr="00724BF6">
          <w:rPr>
            <w:rFonts w:ascii="Arial Narrow" w:eastAsiaTheme="majorEastAsia" w:hAnsi="Arial Narrow" w:cstheme="majorBidi"/>
            <w:b/>
            <w:sz w:val="26"/>
            <w:szCs w:val="26"/>
            <w:lang w:val="sr-Cyrl-RS"/>
          </w:rPr>
          <w:t>ПРАВИЛНИК О БЕЗБЕДНОСТИ И ЗДРАВЉУ НА РАДУ</w:t>
        </w:r>
      </w:sdtContent>
    </w:sdt>
    <w:r w:rsidR="00D005AC" w:rsidRPr="00724BF6">
      <w:rPr>
        <w:rFonts w:ascii="Arial Narrow" w:eastAsiaTheme="majorEastAsia" w:hAnsi="Arial Narrow" w:cstheme="majorBidi"/>
        <w:b/>
        <w:sz w:val="26"/>
        <w:szCs w:val="26"/>
      </w:rPr>
      <w:ptab w:relativeTo="margin" w:alignment="right" w:leader="none"/>
    </w:r>
  </w:p>
  <w:p w14:paraId="193D0E52" w14:textId="77777777" w:rsidR="00D005AC" w:rsidRDefault="00D00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29FF"/>
    <w:multiLevelType w:val="hybridMultilevel"/>
    <w:tmpl w:val="9574FF7A"/>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D08B3"/>
    <w:multiLevelType w:val="hybridMultilevel"/>
    <w:tmpl w:val="9AB8F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196551"/>
    <w:multiLevelType w:val="hybridMultilevel"/>
    <w:tmpl w:val="5A1C4E4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ED93C6F"/>
    <w:multiLevelType w:val="hybridMultilevel"/>
    <w:tmpl w:val="48B4A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5602B"/>
    <w:multiLevelType w:val="hybridMultilevel"/>
    <w:tmpl w:val="44F02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4F5ECB"/>
    <w:multiLevelType w:val="hybridMultilevel"/>
    <w:tmpl w:val="C1A696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CE3840"/>
    <w:multiLevelType w:val="hybridMultilevel"/>
    <w:tmpl w:val="749E5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C04FD7"/>
    <w:multiLevelType w:val="hybridMultilevel"/>
    <w:tmpl w:val="647C77A0"/>
    <w:lvl w:ilvl="0" w:tplc="D56E9290">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BF93A1B"/>
    <w:multiLevelType w:val="hybridMultilevel"/>
    <w:tmpl w:val="C792C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1B488F"/>
    <w:multiLevelType w:val="hybridMultilevel"/>
    <w:tmpl w:val="9F26F32A"/>
    <w:lvl w:ilvl="0" w:tplc="6BAE90BE">
      <w:start w:val="1"/>
      <w:numFmt w:val="decimal"/>
      <w:pStyle w:val="Heding1"/>
      <w:lvlText w:val="%1."/>
      <w:lvlJc w:val="left"/>
      <w:pPr>
        <w:tabs>
          <w:tab w:val="num" w:pos="284"/>
        </w:tabs>
        <w:ind w:left="284" w:hanging="284"/>
      </w:pPr>
      <w:rPr>
        <w:rFonts w:hint="default"/>
        <w:b/>
        <w:bCs/>
      </w:rPr>
    </w:lvl>
    <w:lvl w:ilvl="1" w:tplc="4FF01CEE">
      <w:numFmt w:val="none"/>
      <w:lvlText w:val=""/>
      <w:lvlJc w:val="left"/>
      <w:pPr>
        <w:tabs>
          <w:tab w:val="num" w:pos="360"/>
        </w:tabs>
      </w:pPr>
    </w:lvl>
    <w:lvl w:ilvl="2" w:tplc="5D5AB4EE">
      <w:numFmt w:val="none"/>
      <w:lvlText w:val=""/>
      <w:lvlJc w:val="left"/>
      <w:pPr>
        <w:tabs>
          <w:tab w:val="num" w:pos="360"/>
        </w:tabs>
      </w:pPr>
    </w:lvl>
    <w:lvl w:ilvl="3" w:tplc="95E05816">
      <w:numFmt w:val="none"/>
      <w:lvlText w:val=""/>
      <w:lvlJc w:val="left"/>
      <w:pPr>
        <w:tabs>
          <w:tab w:val="num" w:pos="360"/>
        </w:tabs>
      </w:pPr>
    </w:lvl>
    <w:lvl w:ilvl="4" w:tplc="C26C2F40">
      <w:numFmt w:val="none"/>
      <w:lvlText w:val=""/>
      <w:lvlJc w:val="left"/>
      <w:pPr>
        <w:tabs>
          <w:tab w:val="num" w:pos="360"/>
        </w:tabs>
      </w:pPr>
    </w:lvl>
    <w:lvl w:ilvl="5" w:tplc="F7669B10">
      <w:numFmt w:val="none"/>
      <w:lvlText w:val=""/>
      <w:lvlJc w:val="left"/>
      <w:pPr>
        <w:tabs>
          <w:tab w:val="num" w:pos="360"/>
        </w:tabs>
      </w:pPr>
    </w:lvl>
    <w:lvl w:ilvl="6" w:tplc="4A8E79D8">
      <w:numFmt w:val="none"/>
      <w:lvlText w:val=""/>
      <w:lvlJc w:val="left"/>
      <w:pPr>
        <w:tabs>
          <w:tab w:val="num" w:pos="360"/>
        </w:tabs>
      </w:pPr>
    </w:lvl>
    <w:lvl w:ilvl="7" w:tplc="F42E1B6E">
      <w:numFmt w:val="none"/>
      <w:lvlText w:val=""/>
      <w:lvlJc w:val="left"/>
      <w:pPr>
        <w:tabs>
          <w:tab w:val="num" w:pos="360"/>
        </w:tabs>
      </w:pPr>
    </w:lvl>
    <w:lvl w:ilvl="8" w:tplc="9BB4B544">
      <w:numFmt w:val="none"/>
      <w:lvlText w:val=""/>
      <w:lvlJc w:val="left"/>
      <w:pPr>
        <w:tabs>
          <w:tab w:val="num" w:pos="360"/>
        </w:tabs>
      </w:pPr>
    </w:lvl>
  </w:abstractNum>
  <w:abstractNum w:abstractNumId="10">
    <w:nsid w:val="30FB41CB"/>
    <w:multiLevelType w:val="hybridMultilevel"/>
    <w:tmpl w:val="71B0C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676FCB"/>
    <w:multiLevelType w:val="hybridMultilevel"/>
    <w:tmpl w:val="FFC48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6745E3"/>
    <w:multiLevelType w:val="hybridMultilevel"/>
    <w:tmpl w:val="A4F6E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B0C4D"/>
    <w:multiLevelType w:val="hybridMultilevel"/>
    <w:tmpl w:val="14CE8D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0F5717"/>
    <w:multiLevelType w:val="hybridMultilevel"/>
    <w:tmpl w:val="925651FE"/>
    <w:lvl w:ilvl="0" w:tplc="D56E9290">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9C5285"/>
    <w:multiLevelType w:val="hybridMultilevel"/>
    <w:tmpl w:val="0D0617D8"/>
    <w:lvl w:ilvl="0" w:tplc="D56E9290">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751E78"/>
    <w:multiLevelType w:val="hybridMultilevel"/>
    <w:tmpl w:val="1FCC2744"/>
    <w:lvl w:ilvl="0" w:tplc="08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F83576D"/>
    <w:multiLevelType w:val="hybridMultilevel"/>
    <w:tmpl w:val="68D63D1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6D12E8"/>
    <w:multiLevelType w:val="hybridMultilevel"/>
    <w:tmpl w:val="E19A4D8C"/>
    <w:lvl w:ilvl="0" w:tplc="0409000F">
      <w:start w:val="1"/>
      <w:numFmt w:val="decimal"/>
      <w:lvlText w:val="%1."/>
      <w:lvlJc w:val="left"/>
      <w:pPr>
        <w:ind w:left="1440" w:hanging="360"/>
      </w:pPr>
      <w:rPr>
        <w:rFonts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3F2692"/>
    <w:multiLevelType w:val="hybridMultilevel"/>
    <w:tmpl w:val="F672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6E356A"/>
    <w:multiLevelType w:val="hybridMultilevel"/>
    <w:tmpl w:val="B47A33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AD46862"/>
    <w:multiLevelType w:val="hybridMultilevel"/>
    <w:tmpl w:val="A866C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981941"/>
    <w:multiLevelType w:val="hybridMultilevel"/>
    <w:tmpl w:val="128E3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023642"/>
    <w:multiLevelType w:val="hybridMultilevel"/>
    <w:tmpl w:val="652499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4C3ECA"/>
    <w:multiLevelType w:val="hybridMultilevel"/>
    <w:tmpl w:val="0CEC3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60321D"/>
    <w:multiLevelType w:val="hybridMultilevel"/>
    <w:tmpl w:val="7448895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617E6E"/>
    <w:multiLevelType w:val="hybridMultilevel"/>
    <w:tmpl w:val="195A0B8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603A67F3"/>
    <w:multiLevelType w:val="hybridMultilevel"/>
    <w:tmpl w:val="374270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36E4E98"/>
    <w:multiLevelType w:val="hybridMultilevel"/>
    <w:tmpl w:val="B87625A2"/>
    <w:lvl w:ilvl="0" w:tplc="D56E9290">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BF0A89"/>
    <w:multiLevelType w:val="hybridMultilevel"/>
    <w:tmpl w:val="B790A004"/>
    <w:lvl w:ilvl="0" w:tplc="D56E9290">
      <w:start w:val="1"/>
      <w:numFmt w:val="bullet"/>
      <w:lvlText w:val=""/>
      <w:lvlJc w:val="left"/>
      <w:pPr>
        <w:tabs>
          <w:tab w:val="num" w:pos="72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EC541A"/>
    <w:multiLevelType w:val="hybridMultilevel"/>
    <w:tmpl w:val="43102A7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6F51998"/>
    <w:multiLevelType w:val="hybridMultilevel"/>
    <w:tmpl w:val="466CF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4F1FEF"/>
    <w:multiLevelType w:val="hybridMultilevel"/>
    <w:tmpl w:val="B964E6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040DC"/>
    <w:multiLevelType w:val="hybridMultilevel"/>
    <w:tmpl w:val="ED1E5322"/>
    <w:lvl w:ilvl="0" w:tplc="E8FE11C4">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CD036B3"/>
    <w:multiLevelType w:val="hybridMultilevel"/>
    <w:tmpl w:val="53F8B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BD7B35"/>
    <w:multiLevelType w:val="hybridMultilevel"/>
    <w:tmpl w:val="D27ED84E"/>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F3E4745"/>
    <w:multiLevelType w:val="hybridMultilevel"/>
    <w:tmpl w:val="EE20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F93FF5"/>
    <w:multiLevelType w:val="hybridMultilevel"/>
    <w:tmpl w:val="08028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3"/>
  </w:num>
  <w:num w:numId="3">
    <w:abstractNumId w:val="37"/>
  </w:num>
  <w:num w:numId="4">
    <w:abstractNumId w:val="10"/>
  </w:num>
  <w:num w:numId="5">
    <w:abstractNumId w:val="4"/>
  </w:num>
  <w:num w:numId="6">
    <w:abstractNumId w:val="11"/>
  </w:num>
  <w:num w:numId="7">
    <w:abstractNumId w:val="6"/>
  </w:num>
  <w:num w:numId="8">
    <w:abstractNumId w:val="31"/>
  </w:num>
  <w:num w:numId="9">
    <w:abstractNumId w:val="9"/>
  </w:num>
  <w:num w:numId="10">
    <w:abstractNumId w:val="3"/>
  </w:num>
  <w:num w:numId="11">
    <w:abstractNumId w:val="27"/>
  </w:num>
  <w:num w:numId="12">
    <w:abstractNumId w:val="20"/>
  </w:num>
  <w:num w:numId="13">
    <w:abstractNumId w:val="23"/>
  </w:num>
  <w:num w:numId="14">
    <w:abstractNumId w:val="1"/>
  </w:num>
  <w:num w:numId="15">
    <w:abstractNumId w:val="8"/>
  </w:num>
  <w:num w:numId="16">
    <w:abstractNumId w:val="34"/>
  </w:num>
  <w:num w:numId="17">
    <w:abstractNumId w:val="16"/>
  </w:num>
  <w:num w:numId="18">
    <w:abstractNumId w:val="24"/>
  </w:num>
  <w:num w:numId="19">
    <w:abstractNumId w:val="29"/>
  </w:num>
  <w:num w:numId="20">
    <w:abstractNumId w:val="7"/>
  </w:num>
  <w:num w:numId="21">
    <w:abstractNumId w:val="22"/>
  </w:num>
  <w:num w:numId="22">
    <w:abstractNumId w:val="14"/>
  </w:num>
  <w:num w:numId="23">
    <w:abstractNumId w:val="5"/>
  </w:num>
  <w:num w:numId="24">
    <w:abstractNumId w:val="33"/>
  </w:num>
  <w:num w:numId="25">
    <w:abstractNumId w:val="15"/>
  </w:num>
  <w:num w:numId="26">
    <w:abstractNumId w:val="2"/>
  </w:num>
  <w:num w:numId="27">
    <w:abstractNumId w:val="26"/>
  </w:num>
  <w:num w:numId="28">
    <w:abstractNumId w:val="19"/>
  </w:num>
  <w:num w:numId="29">
    <w:abstractNumId w:val="28"/>
  </w:num>
  <w:num w:numId="30">
    <w:abstractNumId w:val="18"/>
  </w:num>
  <w:num w:numId="31">
    <w:abstractNumId w:val="32"/>
  </w:num>
  <w:num w:numId="32">
    <w:abstractNumId w:val="21"/>
  </w:num>
  <w:num w:numId="33">
    <w:abstractNumId w:val="12"/>
  </w:num>
  <w:num w:numId="34">
    <w:abstractNumId w:val="36"/>
  </w:num>
  <w:num w:numId="35">
    <w:abstractNumId w:val="0"/>
  </w:num>
  <w:num w:numId="36">
    <w:abstractNumId w:val="17"/>
  </w:num>
  <w:num w:numId="37">
    <w:abstractNumId w:val="3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AA"/>
    <w:rsid w:val="00000760"/>
    <w:rsid w:val="000054A6"/>
    <w:rsid w:val="00024448"/>
    <w:rsid w:val="00026CF7"/>
    <w:rsid w:val="000C319D"/>
    <w:rsid w:val="000D17DA"/>
    <w:rsid w:val="000D2665"/>
    <w:rsid w:val="000F583A"/>
    <w:rsid w:val="0013157E"/>
    <w:rsid w:val="001332D3"/>
    <w:rsid w:val="00162DFB"/>
    <w:rsid w:val="00164AD3"/>
    <w:rsid w:val="00176801"/>
    <w:rsid w:val="00182D1B"/>
    <w:rsid w:val="00184ADF"/>
    <w:rsid w:val="00185B00"/>
    <w:rsid w:val="00185F8D"/>
    <w:rsid w:val="001A1997"/>
    <w:rsid w:val="001B1FC0"/>
    <w:rsid w:val="001C1FC0"/>
    <w:rsid w:val="001C2A7A"/>
    <w:rsid w:val="001D2216"/>
    <w:rsid w:val="001F467B"/>
    <w:rsid w:val="001F56E1"/>
    <w:rsid w:val="002019E7"/>
    <w:rsid w:val="002165BA"/>
    <w:rsid w:val="00221492"/>
    <w:rsid w:val="00222909"/>
    <w:rsid w:val="00231564"/>
    <w:rsid w:val="002478F4"/>
    <w:rsid w:val="00277702"/>
    <w:rsid w:val="00285FDE"/>
    <w:rsid w:val="002A3C3C"/>
    <w:rsid w:val="002A5AF9"/>
    <w:rsid w:val="002C2E53"/>
    <w:rsid w:val="002C6716"/>
    <w:rsid w:val="002F498D"/>
    <w:rsid w:val="00305DAC"/>
    <w:rsid w:val="00323558"/>
    <w:rsid w:val="00333A7D"/>
    <w:rsid w:val="00385447"/>
    <w:rsid w:val="00392F74"/>
    <w:rsid w:val="00395071"/>
    <w:rsid w:val="003A2D0C"/>
    <w:rsid w:val="003B1834"/>
    <w:rsid w:val="003B37D5"/>
    <w:rsid w:val="003C0AD8"/>
    <w:rsid w:val="003D34AB"/>
    <w:rsid w:val="003F1818"/>
    <w:rsid w:val="00404E85"/>
    <w:rsid w:val="00407D6A"/>
    <w:rsid w:val="004369E3"/>
    <w:rsid w:val="004433A7"/>
    <w:rsid w:val="004467B4"/>
    <w:rsid w:val="00450954"/>
    <w:rsid w:val="0046021A"/>
    <w:rsid w:val="00463406"/>
    <w:rsid w:val="00466C69"/>
    <w:rsid w:val="00497239"/>
    <w:rsid w:val="004C29A9"/>
    <w:rsid w:val="00503F7D"/>
    <w:rsid w:val="00520717"/>
    <w:rsid w:val="00545DC0"/>
    <w:rsid w:val="00553D94"/>
    <w:rsid w:val="0056415C"/>
    <w:rsid w:val="00567496"/>
    <w:rsid w:val="00582173"/>
    <w:rsid w:val="0059180A"/>
    <w:rsid w:val="005C3314"/>
    <w:rsid w:val="0060586F"/>
    <w:rsid w:val="00617F88"/>
    <w:rsid w:val="00625D22"/>
    <w:rsid w:val="00651CEF"/>
    <w:rsid w:val="00662C2B"/>
    <w:rsid w:val="006702C1"/>
    <w:rsid w:val="00682C0E"/>
    <w:rsid w:val="006A11BF"/>
    <w:rsid w:val="006A1FA3"/>
    <w:rsid w:val="006B19BC"/>
    <w:rsid w:val="006B2B20"/>
    <w:rsid w:val="006C340F"/>
    <w:rsid w:val="006D5274"/>
    <w:rsid w:val="00723FC6"/>
    <w:rsid w:val="00724BF6"/>
    <w:rsid w:val="00742018"/>
    <w:rsid w:val="007522B0"/>
    <w:rsid w:val="0077495D"/>
    <w:rsid w:val="00792877"/>
    <w:rsid w:val="007B4F8D"/>
    <w:rsid w:val="007C1921"/>
    <w:rsid w:val="007E1110"/>
    <w:rsid w:val="007E4886"/>
    <w:rsid w:val="00852599"/>
    <w:rsid w:val="008F03A0"/>
    <w:rsid w:val="008F436F"/>
    <w:rsid w:val="00933645"/>
    <w:rsid w:val="00933778"/>
    <w:rsid w:val="009449B5"/>
    <w:rsid w:val="00950020"/>
    <w:rsid w:val="009649D0"/>
    <w:rsid w:val="009F384F"/>
    <w:rsid w:val="00A012E1"/>
    <w:rsid w:val="00A025FE"/>
    <w:rsid w:val="00A1235D"/>
    <w:rsid w:val="00A178FC"/>
    <w:rsid w:val="00A33968"/>
    <w:rsid w:val="00A405C2"/>
    <w:rsid w:val="00A52A71"/>
    <w:rsid w:val="00A74307"/>
    <w:rsid w:val="00AD044F"/>
    <w:rsid w:val="00AF7837"/>
    <w:rsid w:val="00B22EF8"/>
    <w:rsid w:val="00B92C85"/>
    <w:rsid w:val="00BB005F"/>
    <w:rsid w:val="00BB5A69"/>
    <w:rsid w:val="00BD0C25"/>
    <w:rsid w:val="00C55FAD"/>
    <w:rsid w:val="00C75D1C"/>
    <w:rsid w:val="00C81EFB"/>
    <w:rsid w:val="00C969E0"/>
    <w:rsid w:val="00C972B8"/>
    <w:rsid w:val="00CA5155"/>
    <w:rsid w:val="00CB7496"/>
    <w:rsid w:val="00CC479C"/>
    <w:rsid w:val="00CC765A"/>
    <w:rsid w:val="00CE061A"/>
    <w:rsid w:val="00CE0958"/>
    <w:rsid w:val="00CF0911"/>
    <w:rsid w:val="00D005AC"/>
    <w:rsid w:val="00D0070E"/>
    <w:rsid w:val="00D0291E"/>
    <w:rsid w:val="00D158AB"/>
    <w:rsid w:val="00D2218D"/>
    <w:rsid w:val="00D3450A"/>
    <w:rsid w:val="00D501DC"/>
    <w:rsid w:val="00D83101"/>
    <w:rsid w:val="00D8768E"/>
    <w:rsid w:val="00D906E8"/>
    <w:rsid w:val="00DA3E79"/>
    <w:rsid w:val="00DB1FB0"/>
    <w:rsid w:val="00DC7F2B"/>
    <w:rsid w:val="00E20EF2"/>
    <w:rsid w:val="00E31485"/>
    <w:rsid w:val="00E377B4"/>
    <w:rsid w:val="00E421E0"/>
    <w:rsid w:val="00E61160"/>
    <w:rsid w:val="00E71456"/>
    <w:rsid w:val="00E8537D"/>
    <w:rsid w:val="00E868EB"/>
    <w:rsid w:val="00E92401"/>
    <w:rsid w:val="00EB65F7"/>
    <w:rsid w:val="00ED6680"/>
    <w:rsid w:val="00EE3D27"/>
    <w:rsid w:val="00F028D2"/>
    <w:rsid w:val="00F4104E"/>
    <w:rsid w:val="00F4367B"/>
    <w:rsid w:val="00F52F39"/>
    <w:rsid w:val="00F834AA"/>
    <w:rsid w:val="00F9523F"/>
    <w:rsid w:val="00F97A93"/>
    <w:rsid w:val="00FA214C"/>
    <w:rsid w:val="00FE2DED"/>
    <w:rsid w:val="00FE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713DA"/>
  <w15:docId w15:val="{5ACFBBE0-36DB-4841-B98C-0B2D8FCB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8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F834AA"/>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qFormat/>
    <w:rsid w:val="00F834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834AA"/>
    <w:pPr>
      <w:keepNext/>
      <w:keepLines/>
      <w:spacing w:before="480"/>
      <w:outlineLvl w:val="0"/>
    </w:pPr>
    <w:rPr>
      <w:rFonts w:ascii="Cambria" w:hAnsi="Cambria"/>
      <w:b/>
      <w:bCs/>
      <w:color w:val="365F91"/>
      <w:sz w:val="28"/>
      <w:szCs w:val="28"/>
    </w:rPr>
  </w:style>
  <w:style w:type="character" w:customStyle="1" w:styleId="Heading3Char">
    <w:name w:val="Heading 3 Char"/>
    <w:basedOn w:val="DefaultParagraphFont"/>
    <w:link w:val="Heading3"/>
    <w:rsid w:val="00F834AA"/>
    <w:rPr>
      <w:rFonts w:ascii="Arial" w:eastAsia="Times New Roman" w:hAnsi="Arial" w:cs="Arial"/>
      <w:b/>
      <w:bCs/>
      <w:sz w:val="26"/>
      <w:szCs w:val="26"/>
    </w:rPr>
  </w:style>
  <w:style w:type="numbering" w:customStyle="1" w:styleId="NoList1">
    <w:name w:val="No List1"/>
    <w:next w:val="NoList"/>
    <w:uiPriority w:val="99"/>
    <w:semiHidden/>
    <w:unhideWhenUsed/>
    <w:rsid w:val="00F834AA"/>
  </w:style>
  <w:style w:type="paragraph" w:styleId="ListParagraph">
    <w:name w:val="List Paragraph"/>
    <w:basedOn w:val="Normal"/>
    <w:uiPriority w:val="34"/>
    <w:qFormat/>
    <w:rsid w:val="00F834AA"/>
    <w:pPr>
      <w:ind w:left="720"/>
      <w:contextualSpacing/>
    </w:pPr>
  </w:style>
  <w:style w:type="paragraph" w:customStyle="1" w:styleId="Heding1">
    <w:name w:val="Heding1"/>
    <w:basedOn w:val="Normal"/>
    <w:rsid w:val="00F834AA"/>
    <w:pPr>
      <w:numPr>
        <w:numId w:val="9"/>
      </w:numPr>
      <w:outlineLvl w:val="1"/>
    </w:pPr>
    <w:rPr>
      <w:rFonts w:ascii="Arial" w:hAnsi="Arial" w:cs="Arial"/>
      <w:b/>
      <w:lang w:val="sr-Latn-CS"/>
    </w:rPr>
  </w:style>
  <w:style w:type="paragraph" w:customStyle="1" w:styleId="Heding3">
    <w:name w:val="Heding3"/>
    <w:basedOn w:val="Normal"/>
    <w:rsid w:val="00F834AA"/>
    <w:pPr>
      <w:ind w:left="454" w:firstLine="454"/>
      <w:outlineLvl w:val="3"/>
    </w:pPr>
    <w:rPr>
      <w:rFonts w:ascii="Arial" w:hAnsi="Arial" w:cs="Arial"/>
      <w:lang w:val="sr-Latn-CS"/>
    </w:rPr>
  </w:style>
  <w:style w:type="paragraph" w:customStyle="1" w:styleId="Heding2">
    <w:name w:val="Heding2"/>
    <w:basedOn w:val="Normal"/>
    <w:rsid w:val="00F834AA"/>
    <w:pPr>
      <w:ind w:left="454"/>
    </w:pPr>
    <w:rPr>
      <w:rFonts w:ascii="Arial" w:hAnsi="Arial" w:cs="Arial"/>
      <w:lang w:val="sr-Latn-CS"/>
    </w:rPr>
  </w:style>
  <w:style w:type="paragraph" w:customStyle="1" w:styleId="Default">
    <w:name w:val="Default"/>
    <w:rsid w:val="00F834AA"/>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eading1Char">
    <w:name w:val="Heading 1 Char"/>
    <w:basedOn w:val="DefaultParagraphFont"/>
    <w:link w:val="Heading1"/>
    <w:uiPriority w:val="9"/>
    <w:rsid w:val="00F834AA"/>
    <w:rPr>
      <w:rFonts w:ascii="Cambria" w:eastAsia="Times New Roman" w:hAnsi="Cambria" w:cs="Times New Roman"/>
      <w:b/>
      <w:bCs/>
      <w:color w:val="365F91"/>
      <w:sz w:val="28"/>
      <w:szCs w:val="28"/>
    </w:rPr>
  </w:style>
  <w:style w:type="paragraph" w:styleId="NoSpacing">
    <w:name w:val="No Spacing"/>
    <w:uiPriority w:val="1"/>
    <w:qFormat/>
    <w:rsid w:val="00F834AA"/>
    <w:pPr>
      <w:spacing w:after="0" w:line="240" w:lineRule="auto"/>
    </w:pPr>
    <w:rPr>
      <w:rFonts w:eastAsia="Times New Roman"/>
    </w:rPr>
  </w:style>
  <w:style w:type="paragraph" w:customStyle="1" w:styleId="Normal1">
    <w:name w:val="Normal1"/>
    <w:basedOn w:val="Normal"/>
    <w:rsid w:val="00F834AA"/>
    <w:pPr>
      <w:spacing w:before="100" w:beforeAutospacing="1" w:after="100" w:afterAutospacing="1"/>
    </w:pPr>
  </w:style>
  <w:style w:type="paragraph" w:styleId="BalloonText">
    <w:name w:val="Balloon Text"/>
    <w:basedOn w:val="Normal"/>
    <w:link w:val="BalloonTextChar"/>
    <w:uiPriority w:val="99"/>
    <w:semiHidden/>
    <w:unhideWhenUsed/>
    <w:rsid w:val="00F834AA"/>
    <w:rPr>
      <w:rFonts w:ascii="Tahoma" w:hAnsi="Tahoma" w:cs="Tahoma"/>
      <w:sz w:val="16"/>
      <w:szCs w:val="16"/>
    </w:rPr>
  </w:style>
  <w:style w:type="character" w:customStyle="1" w:styleId="BalloonTextChar">
    <w:name w:val="Balloon Text Char"/>
    <w:basedOn w:val="DefaultParagraphFont"/>
    <w:link w:val="BalloonText"/>
    <w:uiPriority w:val="99"/>
    <w:semiHidden/>
    <w:rsid w:val="00F834AA"/>
    <w:rPr>
      <w:rFonts w:ascii="Tahoma" w:eastAsia="Times New Roman" w:hAnsi="Tahoma" w:cs="Tahoma"/>
      <w:sz w:val="16"/>
      <w:szCs w:val="16"/>
    </w:rPr>
  </w:style>
  <w:style w:type="character" w:customStyle="1" w:styleId="Heading1Char1">
    <w:name w:val="Heading 1 Char1"/>
    <w:basedOn w:val="DefaultParagraphFont"/>
    <w:uiPriority w:val="9"/>
    <w:rsid w:val="00F834AA"/>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6D5274"/>
    <w:rPr>
      <w:color w:val="808080"/>
    </w:rPr>
  </w:style>
  <w:style w:type="paragraph" w:styleId="Header">
    <w:name w:val="header"/>
    <w:basedOn w:val="Normal"/>
    <w:link w:val="HeaderChar"/>
    <w:uiPriority w:val="99"/>
    <w:unhideWhenUsed/>
    <w:rsid w:val="00024448"/>
    <w:pPr>
      <w:tabs>
        <w:tab w:val="center" w:pos="4513"/>
        <w:tab w:val="right" w:pos="9026"/>
      </w:tabs>
    </w:pPr>
  </w:style>
  <w:style w:type="character" w:customStyle="1" w:styleId="HeaderChar">
    <w:name w:val="Header Char"/>
    <w:basedOn w:val="DefaultParagraphFont"/>
    <w:link w:val="Header"/>
    <w:uiPriority w:val="99"/>
    <w:rsid w:val="0002444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24448"/>
    <w:pPr>
      <w:tabs>
        <w:tab w:val="center" w:pos="4513"/>
        <w:tab w:val="right" w:pos="9026"/>
      </w:tabs>
    </w:pPr>
  </w:style>
  <w:style w:type="character" w:customStyle="1" w:styleId="FooterChar">
    <w:name w:val="Footer Char"/>
    <w:basedOn w:val="DefaultParagraphFont"/>
    <w:link w:val="Footer"/>
    <w:uiPriority w:val="99"/>
    <w:rsid w:val="00024448"/>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rsid w:val="00407D6A"/>
    <w:rPr>
      <w:color w:val="0000FF"/>
      <w:u w:val="single"/>
    </w:rPr>
  </w:style>
  <w:style w:type="paragraph" w:styleId="NormalWeb">
    <w:name w:val="Normal (Web)"/>
    <w:basedOn w:val="Normal"/>
    <w:uiPriority w:val="99"/>
    <w:semiHidden/>
    <w:unhideWhenUsed/>
    <w:rsid w:val="007522B0"/>
    <w:pPr>
      <w:suppressAutoHyphens w:val="0"/>
      <w:spacing w:before="100" w:beforeAutospacing="1" w:after="100" w:afterAutospacing="1"/>
    </w:pPr>
    <w:rPr>
      <w:rFonts w:eastAsiaTheme="minorEastAsia"/>
      <w:lang w:eastAsia="en-US"/>
    </w:rPr>
  </w:style>
  <w:style w:type="paragraph" w:customStyle="1" w:styleId="text">
    <w:name w:val="text"/>
    <w:basedOn w:val="Normal"/>
    <w:uiPriority w:val="99"/>
    <w:semiHidden/>
    <w:rsid w:val="007522B0"/>
    <w:pPr>
      <w:suppressAutoHyphens w:val="0"/>
      <w:spacing w:before="60" w:after="60"/>
      <w:jc w:val="both"/>
    </w:pPr>
    <w:rPr>
      <w:rFonts w:ascii="Tahoma" w:eastAsiaTheme="minorEastAsia" w:hAnsi="Tahoma" w:cs="Tahoma"/>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2C568FEB0545649C5A6F031DB5F664"/>
        <w:category>
          <w:name w:val="General"/>
          <w:gallery w:val="placeholder"/>
        </w:category>
        <w:types>
          <w:type w:val="bbPlcHdr"/>
        </w:types>
        <w:behaviors>
          <w:behavior w:val="content"/>
        </w:behaviors>
        <w:guid w:val="{C80EDDAF-30E8-476F-BA42-D537CBC1AE32}"/>
      </w:docPartPr>
      <w:docPartBody>
        <w:p w:rsidR="00BA1BA9" w:rsidRDefault="005E4DE7" w:rsidP="005E4DE7">
          <w:pPr>
            <w:pStyle w:val="652C568FEB0545649C5A6F031DB5F664"/>
          </w:pPr>
          <w:r>
            <w:rPr>
              <w:rFonts w:asciiTheme="majorHAnsi" w:eastAsiaTheme="majorEastAsia" w:hAnsiTheme="majorHAnsi" w:cstheme="majorBidi"/>
              <w:color w:val="5B9BD5"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E7"/>
    <w:rsid w:val="000F66F8"/>
    <w:rsid w:val="002F7680"/>
    <w:rsid w:val="005E4DE7"/>
    <w:rsid w:val="00745311"/>
    <w:rsid w:val="0090356F"/>
    <w:rsid w:val="00B709DC"/>
    <w:rsid w:val="00BA1BA9"/>
    <w:rsid w:val="00E603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C568FEB0545649C5A6F031DB5F664">
    <w:name w:val="652C568FEB0545649C5A6F031DB5F664"/>
    <w:rsid w:val="005E4DE7"/>
  </w:style>
  <w:style w:type="paragraph" w:customStyle="1" w:styleId="C0B786DCC0FC42DF8EC17B73F60860DE">
    <w:name w:val="C0B786DCC0FC42DF8EC17B73F60860DE"/>
    <w:rsid w:val="005E4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61524A-9B1E-4AC9-9EEE-D7210C0A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8044</Words>
  <Characters>45852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ПРАВИЛНИК О БЕЗБЕДНОСТИ И ЗДРАВЉУ НА РАДУ</vt:lpstr>
    </vt:vector>
  </TitlesOfParts>
  <Company/>
  <LinksUpToDate>false</LinksUpToDate>
  <CharactersWithSpaces>53789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БЕЗБЕДНОСТИ И ЗДРАВЉУ НА РАДУ</dc:title>
  <dc:creator>ASIP</dc:creator>
  <cp:lastModifiedBy>OSG</cp:lastModifiedBy>
  <cp:revision>7</cp:revision>
  <cp:lastPrinted>2022-07-12T13:13:00Z</cp:lastPrinted>
  <dcterms:created xsi:type="dcterms:W3CDTF">2022-07-12T13:14:00Z</dcterms:created>
  <dcterms:modified xsi:type="dcterms:W3CDTF">2024-08-22T05:19:00Z</dcterms:modified>
</cp:coreProperties>
</file>