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80" w:firstLineChars="950"/>
        <w:rPr>
          <w:rFonts w:hint="default"/>
          <w:sz w:val="24"/>
          <w:szCs w:val="24"/>
          <w:u w:val="none"/>
          <w:lang w:val="sr-Cyrl-RS"/>
        </w:rPr>
      </w:pPr>
      <w:r>
        <w:rPr>
          <w:sz w:val="24"/>
          <w:szCs w:val="24"/>
          <w:u w:val="none"/>
          <w:lang w:val="sr-Cyrl-RS"/>
        </w:rPr>
        <w:t>Основна</w:t>
      </w:r>
      <w:r>
        <w:rPr>
          <w:rFonts w:hint="default"/>
          <w:sz w:val="24"/>
          <w:szCs w:val="24"/>
          <w:u w:val="none"/>
          <w:lang w:val="sr-Cyrl-RS"/>
        </w:rPr>
        <w:t xml:space="preserve"> школа “</w:t>
      </w:r>
      <w:r>
        <w:rPr>
          <w:rFonts w:hint="default"/>
          <w:b/>
          <w:bCs/>
          <w:i/>
          <w:iCs/>
          <w:sz w:val="24"/>
          <w:szCs w:val="24"/>
          <w:u w:val="none"/>
          <w:lang w:val="sr-Cyrl-RS"/>
        </w:rPr>
        <w:t>Георги Димитров</w:t>
      </w:r>
      <w:r>
        <w:rPr>
          <w:rFonts w:hint="default"/>
          <w:sz w:val="24"/>
          <w:szCs w:val="24"/>
          <w:u w:val="none"/>
          <w:lang w:val="sr-Cyrl-RS"/>
        </w:rPr>
        <w:t>”</w:t>
      </w:r>
    </w:p>
    <w:p>
      <w:pPr>
        <w:ind w:firstLine="3240" w:firstLineChars="1350"/>
        <w:rPr>
          <w:rFonts w:hint="default"/>
          <w:sz w:val="24"/>
          <w:szCs w:val="24"/>
          <w:u w:val="none"/>
          <w:lang w:val="sr-Cyrl-RS"/>
        </w:rPr>
      </w:pPr>
      <w:r>
        <w:rPr>
          <w:rFonts w:hint="default"/>
          <w:sz w:val="24"/>
          <w:szCs w:val="24"/>
          <w:u w:val="none"/>
          <w:lang w:val="sr-Cyrl-RS"/>
        </w:rPr>
        <w:t xml:space="preserve"> у Босилеграду</w:t>
      </w:r>
    </w:p>
    <w:p>
      <w:pPr>
        <w:rPr>
          <w:rFonts w:hint="default"/>
          <w:sz w:val="24"/>
          <w:szCs w:val="24"/>
          <w:u w:val="none"/>
          <w:lang w:val="sr-Cyrl-RS"/>
        </w:rPr>
      </w:pPr>
    </w:p>
    <w:p>
      <w:pPr>
        <w:rPr>
          <w:rFonts w:hint="default"/>
          <w:sz w:val="24"/>
          <w:szCs w:val="24"/>
          <w:u w:val="none"/>
          <w:lang w:val="sr-Cyrl-RS"/>
        </w:rPr>
      </w:pPr>
    </w:p>
    <w:p>
      <w:pPr>
        <w:rPr>
          <w:rFonts w:hint="default"/>
          <w:sz w:val="24"/>
          <w:szCs w:val="24"/>
          <w:u w:val="none"/>
          <w:lang w:val="sr-Cyrl-RS"/>
        </w:rPr>
      </w:pPr>
    </w:p>
    <w:p>
      <w:pPr>
        <w:rPr>
          <w:rFonts w:hint="default"/>
          <w:sz w:val="24"/>
          <w:szCs w:val="24"/>
          <w:u w:val="none"/>
          <w:lang w:val="sr-Cyrl-RS"/>
        </w:rPr>
      </w:pPr>
    </w:p>
    <w:p>
      <w:pPr>
        <w:ind w:firstLine="3480" w:firstLineChars="1450"/>
        <w:rPr>
          <w:rFonts w:hint="default"/>
          <w:sz w:val="24"/>
          <w:szCs w:val="24"/>
          <w:u w:val="none"/>
          <w:lang w:val="sr-Cyrl-RS"/>
        </w:rPr>
      </w:pPr>
    </w:p>
    <w:p>
      <w:pPr>
        <w:ind w:firstLine="3480" w:firstLineChars="1450"/>
        <w:rPr>
          <w:rFonts w:hint="default"/>
          <w:sz w:val="24"/>
          <w:szCs w:val="24"/>
          <w:u w:val="none"/>
          <w:lang w:val="sr-Cyrl-RS"/>
        </w:rPr>
      </w:pPr>
    </w:p>
    <w:p>
      <w:pPr>
        <w:ind w:firstLine="3480" w:firstLineChars="1450"/>
        <w:rPr>
          <w:rFonts w:hint="default"/>
          <w:sz w:val="24"/>
          <w:szCs w:val="24"/>
          <w:u w:val="none"/>
          <w:lang w:val="sr-Cyrl-RS"/>
        </w:rPr>
      </w:pPr>
    </w:p>
    <w:p>
      <w:pPr>
        <w:ind w:firstLine="3480" w:firstLineChars="1450"/>
        <w:rPr>
          <w:rFonts w:hint="default"/>
          <w:sz w:val="24"/>
          <w:szCs w:val="24"/>
          <w:u w:val="none"/>
          <w:lang w:val="sr-Cyrl-RS"/>
        </w:rPr>
      </w:pPr>
    </w:p>
    <w:p>
      <w:pPr>
        <w:ind w:firstLine="3480" w:firstLineChars="1450"/>
        <w:rPr>
          <w:rFonts w:hint="default"/>
          <w:sz w:val="24"/>
          <w:szCs w:val="24"/>
          <w:u w:val="none"/>
          <w:lang w:val="sr-Cyrl-RS"/>
        </w:rPr>
      </w:pPr>
    </w:p>
    <w:p>
      <w:pPr>
        <w:ind w:firstLine="3480" w:firstLineChars="1450"/>
        <w:rPr>
          <w:rFonts w:hint="default"/>
          <w:sz w:val="24"/>
          <w:szCs w:val="24"/>
          <w:u w:val="none"/>
          <w:lang w:val="sr-Cyrl-RS"/>
        </w:rPr>
      </w:pPr>
    </w:p>
    <w:p>
      <w:pPr>
        <w:ind w:firstLine="3480" w:firstLineChars="1450"/>
        <w:rPr>
          <w:rFonts w:hint="default"/>
          <w:sz w:val="24"/>
          <w:szCs w:val="24"/>
          <w:u w:val="none"/>
          <w:lang w:val="sr-Cyrl-RS"/>
        </w:rPr>
      </w:pPr>
    </w:p>
    <w:p>
      <w:pPr>
        <w:ind w:firstLine="3480" w:firstLineChars="1450"/>
        <w:rPr>
          <w:rFonts w:hint="default"/>
          <w:sz w:val="24"/>
          <w:szCs w:val="24"/>
          <w:u w:val="none"/>
          <w:lang w:val="sr-Cyrl-RS"/>
        </w:rPr>
      </w:pPr>
    </w:p>
    <w:p>
      <w:pPr>
        <w:ind w:firstLine="3480" w:firstLineChars="1450"/>
        <w:rPr>
          <w:rFonts w:hint="default"/>
          <w:sz w:val="24"/>
          <w:szCs w:val="24"/>
          <w:u w:val="none"/>
          <w:lang w:val="sr-Cyrl-RS"/>
        </w:rPr>
      </w:pPr>
    </w:p>
    <w:p>
      <w:pPr>
        <w:ind w:firstLine="3480" w:firstLineChars="1450"/>
        <w:rPr>
          <w:rFonts w:hint="default"/>
          <w:sz w:val="24"/>
          <w:szCs w:val="24"/>
          <w:u w:val="none"/>
          <w:lang w:val="sr-Cyrl-RS"/>
        </w:rPr>
      </w:pPr>
    </w:p>
    <w:p>
      <w:pPr>
        <w:ind w:firstLine="3494" w:firstLineChars="1450"/>
        <w:rPr>
          <w:rFonts w:hint="default"/>
          <w:b/>
          <w:bCs/>
          <w:sz w:val="24"/>
          <w:szCs w:val="24"/>
          <w:u w:val="none"/>
          <w:lang w:val="sr-Cyrl-RS"/>
        </w:rPr>
      </w:pPr>
    </w:p>
    <w:p>
      <w:pPr>
        <w:ind w:firstLine="3494" w:firstLineChars="1450"/>
        <w:rPr>
          <w:rFonts w:hint="default"/>
          <w:b/>
          <w:bCs/>
          <w:sz w:val="24"/>
          <w:szCs w:val="24"/>
          <w:u w:val="none"/>
          <w:lang w:val="sr-Cyrl-RS"/>
        </w:rPr>
      </w:pPr>
    </w:p>
    <w:p>
      <w:pPr>
        <w:ind w:firstLine="3494" w:firstLineChars="1450"/>
        <w:rPr>
          <w:rFonts w:hint="default"/>
          <w:b/>
          <w:bCs/>
          <w:sz w:val="24"/>
          <w:szCs w:val="24"/>
          <w:u w:val="none"/>
          <w:lang w:val="sr-Cyrl-RS"/>
        </w:rPr>
      </w:pPr>
    </w:p>
    <w:p>
      <w:pPr>
        <w:ind w:firstLine="3654" w:firstLineChars="1300"/>
        <w:rPr>
          <w:rFonts w:hint="default"/>
          <w:b/>
          <w:bCs/>
          <w:sz w:val="28"/>
          <w:szCs w:val="28"/>
          <w:u w:val="none"/>
          <w:lang w:val="sr-Cyrl-RS"/>
        </w:rPr>
      </w:pPr>
      <w:r>
        <w:rPr>
          <w:rFonts w:hint="default"/>
          <w:b/>
          <w:bCs/>
          <w:sz w:val="28"/>
          <w:szCs w:val="28"/>
          <w:u w:val="none"/>
          <w:lang w:val="sr-Cyrl-RS"/>
        </w:rPr>
        <w:t>ЛЕТОПИС</w:t>
      </w:r>
    </w:p>
    <w:p>
      <w:pPr>
        <w:ind w:firstLine="2400" w:firstLineChars="1000"/>
        <w:rPr>
          <w:rFonts w:hint="default"/>
          <w:sz w:val="24"/>
          <w:szCs w:val="24"/>
          <w:u w:val="none"/>
          <w:lang w:val="sr-Cyrl-RS"/>
        </w:rPr>
      </w:pPr>
      <w:r>
        <w:rPr>
          <w:rFonts w:hint="default"/>
          <w:sz w:val="24"/>
          <w:szCs w:val="24"/>
          <w:u w:val="none"/>
          <w:lang w:val="sr-Cyrl-RS"/>
        </w:rPr>
        <w:t>за школску 2020/2021. годину</w:t>
      </w:r>
    </w:p>
    <w:p>
      <w:pPr>
        <w:ind w:firstLine="3240" w:firstLineChars="1350"/>
        <w:rPr>
          <w:rFonts w:hint="default"/>
          <w:sz w:val="24"/>
          <w:szCs w:val="24"/>
          <w:u w:val="none"/>
          <w:lang w:val="sr-Cyrl-RS"/>
        </w:rPr>
      </w:pPr>
    </w:p>
    <w:p>
      <w:pPr>
        <w:ind w:firstLine="3240" w:firstLineChars="135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p>
    <w:p>
      <w:pPr>
        <w:ind w:firstLine="720" w:firstLineChars="300"/>
        <w:rPr>
          <w:rFonts w:hint="default"/>
          <w:sz w:val="24"/>
          <w:szCs w:val="24"/>
          <w:u w:val="none"/>
          <w:lang w:val="sr-Cyrl-RS"/>
        </w:rPr>
      </w:pPr>
      <w:r>
        <w:rPr>
          <w:rFonts w:hint="default"/>
          <w:sz w:val="24"/>
          <w:szCs w:val="24"/>
          <w:u w:val="none"/>
          <w:lang w:val="sr-Cyrl-RS"/>
        </w:rPr>
        <w:t xml:space="preserve">                                                                                                Психолог школе,</w:t>
      </w:r>
    </w:p>
    <w:p>
      <w:pPr>
        <w:ind w:firstLine="720" w:firstLineChars="300"/>
        <w:rPr>
          <w:rFonts w:hint="default"/>
          <w:sz w:val="24"/>
          <w:szCs w:val="24"/>
          <w:u w:val="none"/>
          <w:lang w:val="sr-Cyrl-RS"/>
        </w:rPr>
      </w:pPr>
      <w:r>
        <w:rPr>
          <w:rFonts w:hint="default"/>
          <w:sz w:val="24"/>
          <w:szCs w:val="24"/>
          <w:u w:val="none"/>
          <w:lang w:val="sr-Cyrl-RS"/>
        </w:rPr>
        <w:t xml:space="preserve">                                                                                                  С. Рангелова</w:t>
      </w:r>
    </w:p>
    <w:p>
      <w:pPr>
        <w:ind w:firstLine="2811" w:firstLineChars="1000"/>
        <w:rPr>
          <w:rFonts w:hint="default"/>
          <w:b/>
          <w:bCs/>
          <w:sz w:val="28"/>
          <w:szCs w:val="28"/>
          <w:lang w:val="sr-Cyrl-RS"/>
        </w:rPr>
      </w:pPr>
      <w:r>
        <w:rPr>
          <w:rFonts w:hint="default"/>
          <w:b/>
          <w:bCs/>
          <w:sz w:val="28"/>
          <w:szCs w:val="28"/>
          <w:lang w:val="sr-Cyrl-RS"/>
        </w:rPr>
        <w:t>СЕПТЕМБАР</w:t>
      </w:r>
    </w:p>
    <w:p>
      <w:pPr>
        <w:ind w:firstLine="2811" w:firstLineChars="1000"/>
        <w:rPr>
          <w:rFonts w:hint="default"/>
          <w:b/>
          <w:bCs/>
          <w:sz w:val="28"/>
          <w:szCs w:val="28"/>
          <w:lang w:val="sr-Cyrl-RS"/>
        </w:rPr>
      </w:pPr>
    </w:p>
    <w:p>
      <w:pPr>
        <w:rPr>
          <w:rFonts w:hint="default"/>
          <w:b/>
          <w:bCs/>
          <w:sz w:val="28"/>
          <w:szCs w:val="28"/>
          <w:lang w:val="sr-Cyrl-RS"/>
        </w:rPr>
      </w:pPr>
    </w:p>
    <w:p>
      <w:pPr>
        <w:jc w:val="both"/>
        <w:rPr>
          <w:rFonts w:hint="default"/>
          <w:b/>
          <w:bCs/>
          <w:sz w:val="28"/>
          <w:szCs w:val="28"/>
          <w:lang w:val="sr-Cyrl-RS"/>
        </w:rPr>
      </w:pPr>
    </w:p>
    <w:p>
      <w:pPr>
        <w:ind w:firstLine="360" w:firstLineChars="150"/>
        <w:jc w:val="both"/>
        <w:rPr>
          <w:rFonts w:hint="default"/>
          <w:b w:val="0"/>
          <w:bCs w:val="0"/>
          <w:sz w:val="24"/>
          <w:szCs w:val="24"/>
          <w:lang w:val="sr-Cyrl-RS"/>
        </w:rPr>
      </w:pPr>
      <w:r>
        <w:rPr>
          <w:rFonts w:hint="default"/>
          <w:b w:val="0"/>
          <w:bCs w:val="0"/>
          <w:sz w:val="24"/>
          <w:szCs w:val="24"/>
          <w:lang w:val="sr-Cyrl-RS"/>
        </w:rPr>
        <w:t xml:space="preserve">Полазак у први разред је велики догађај, како за саме прваке, тако и за њихове родитеље. Ове школске године околности су необичне, тако да приредба није одржана због ситуације са вирусом КОВИД - 19. Уређен је хол и панои поводом дочека првака. </w:t>
      </w:r>
    </w:p>
    <w:p>
      <w:pPr>
        <w:jc w:val="both"/>
        <w:rPr>
          <w:rFonts w:hint="default"/>
          <w:b w:val="0"/>
          <w:bCs w:val="0"/>
          <w:sz w:val="24"/>
          <w:szCs w:val="24"/>
          <w:lang w:val="sr-Cyrl-RS"/>
        </w:rPr>
      </w:pPr>
      <w:r>
        <w:rPr>
          <w:rFonts w:hint="default"/>
          <w:b w:val="0"/>
          <w:bCs w:val="0"/>
          <w:sz w:val="24"/>
          <w:szCs w:val="24"/>
          <w:lang w:val="sr-Cyrl-RS"/>
        </w:rPr>
        <w:t xml:space="preserve">Родитељи су упознати са свим превентивним мерама које школа спроводи у циљу заштите ученика и запослених од ширења вируса КОВИД - 19. </w:t>
      </w:r>
    </w:p>
    <w:p>
      <w:pPr>
        <w:ind w:firstLine="480" w:firstLineChars="200"/>
        <w:jc w:val="both"/>
        <w:rPr>
          <w:rFonts w:hint="default"/>
          <w:b w:val="0"/>
          <w:bCs w:val="0"/>
          <w:sz w:val="24"/>
          <w:szCs w:val="24"/>
          <w:lang w:val="sr-Cyrl-RS"/>
        </w:rPr>
      </w:pPr>
      <w:r>
        <w:rPr>
          <w:rFonts w:hint="default"/>
          <w:b w:val="0"/>
          <w:bCs w:val="0"/>
          <w:sz w:val="24"/>
          <w:szCs w:val="24"/>
          <w:lang w:val="sr-Cyrl-RS"/>
        </w:rPr>
        <w:t xml:space="preserve">Ове године први разред су преузели следећи учитељи: Крум Георгијев, Зоран Јорданов, Иванка Борисова. </w:t>
      </w:r>
    </w:p>
    <w:p>
      <w:pPr>
        <w:jc w:val="both"/>
        <w:rPr>
          <w:rFonts w:hint="default"/>
          <w:b w:val="0"/>
          <w:bCs w:val="0"/>
          <w:sz w:val="24"/>
          <w:szCs w:val="24"/>
          <w:lang w:val="sr-Cyrl-RS"/>
        </w:rPr>
      </w:pPr>
      <w:r>
        <w:rPr>
          <w:rFonts w:hint="default"/>
          <w:b w:val="0"/>
          <w:bCs w:val="0"/>
          <w:sz w:val="24"/>
          <w:szCs w:val="24"/>
          <w:lang w:val="sr-Cyrl-RS"/>
        </w:rPr>
        <w:t xml:space="preserve">Наставници верске наставе организовали су посету цркви Свете Богородице у Босилеграду уз поштовање епидемолошких мера и тако је обележен Дан општине Босилеград. </w:t>
      </w:r>
    </w:p>
    <w:p>
      <w:pPr>
        <w:jc w:val="both"/>
        <w:rPr>
          <w:rFonts w:hint="default"/>
          <w:b w:val="0"/>
          <w:bCs w:val="0"/>
          <w:sz w:val="24"/>
          <w:szCs w:val="24"/>
          <w:lang w:val="sr-Cyrl-RS"/>
        </w:rPr>
      </w:pPr>
      <w:r>
        <w:rPr>
          <w:rFonts w:hint="default"/>
          <w:b w:val="0"/>
          <w:bCs w:val="0"/>
          <w:sz w:val="24"/>
          <w:szCs w:val="24"/>
          <w:lang w:val="sr-Cyrl-RS"/>
        </w:rPr>
        <w:t xml:space="preserve">             Европски дан језика обележен  је уређењем хола и паноа од стране наставника који предају језике. Идеја је била да  се мотивишу ученици и да схвате важност изучавања страних језика. Учењем језика ширимо видике, упознајемо друге културе и рушимо баријере међу људима. Поред основних информација о језицима Европе, ученици су сазнали и поједине занимљивости о језицима који се изучавају у нашој школи. </w:t>
      </w:r>
    </w:p>
    <w:p>
      <w:pPr>
        <w:jc w:val="both"/>
        <w:rPr>
          <w:rFonts w:hint="default"/>
          <w:b w:val="0"/>
          <w:bCs w:val="0"/>
          <w:sz w:val="24"/>
          <w:szCs w:val="24"/>
          <w:lang w:val="sr-Cyrl-RS"/>
        </w:rPr>
      </w:pPr>
    </w:p>
    <w:p>
      <w:pPr>
        <w:jc w:val="both"/>
        <w:rPr>
          <w:rFonts w:hint="default"/>
          <w:b w:val="0"/>
          <w:bCs w:val="0"/>
          <w:sz w:val="24"/>
          <w:szCs w:val="24"/>
          <w:lang w:val="sr-Cyrl-RS"/>
        </w:rPr>
      </w:pPr>
    </w:p>
    <w:p>
      <w:pPr>
        <w:jc w:val="both"/>
        <w:rPr>
          <w:rFonts w:hint="default"/>
          <w:b w:val="0"/>
          <w:bCs w:val="0"/>
          <w:sz w:val="24"/>
          <w:szCs w:val="24"/>
          <w:lang w:val="sr-Cyrl-RS"/>
        </w:rPr>
      </w:pPr>
    </w:p>
    <w:p>
      <w:pPr>
        <w:jc w:val="both"/>
        <w:rPr>
          <w:rFonts w:hint="default"/>
          <w:b/>
          <w:bCs/>
          <w:sz w:val="28"/>
          <w:szCs w:val="28"/>
          <w:lang w:val="sr-Cyrl-RS"/>
        </w:rPr>
      </w:pPr>
    </w:p>
    <w:p>
      <w:pPr>
        <w:ind w:firstLine="3233" w:firstLineChars="1150"/>
        <w:jc w:val="both"/>
        <w:rPr>
          <w:rFonts w:hint="default"/>
          <w:b/>
          <w:bCs/>
          <w:sz w:val="28"/>
          <w:szCs w:val="28"/>
          <w:lang w:val="sr-Cyrl-RS"/>
        </w:rPr>
      </w:pPr>
      <w:r>
        <w:rPr>
          <w:rFonts w:hint="default"/>
          <w:b/>
          <w:bCs/>
          <w:sz w:val="28"/>
          <w:szCs w:val="28"/>
          <w:lang w:val="sr-Cyrl-RS"/>
        </w:rPr>
        <w:t>ОКТОБАР</w:t>
      </w:r>
    </w:p>
    <w:p>
      <w:pPr>
        <w:ind w:firstLine="3233" w:firstLineChars="1150"/>
        <w:jc w:val="both"/>
        <w:rPr>
          <w:rFonts w:hint="default"/>
          <w:b/>
          <w:bCs/>
          <w:sz w:val="28"/>
          <w:szCs w:val="28"/>
          <w:lang w:val="sr-Cyrl-RS"/>
        </w:rPr>
      </w:pPr>
    </w:p>
    <w:p>
      <w:pPr>
        <w:jc w:val="both"/>
        <w:rPr>
          <w:rFonts w:hint="default"/>
          <w:b w:val="0"/>
          <w:bCs w:val="0"/>
          <w:sz w:val="24"/>
          <w:szCs w:val="24"/>
          <w:lang w:val="sr-Cyrl-RS"/>
        </w:rPr>
      </w:pPr>
    </w:p>
    <w:p>
      <w:pPr>
        <w:ind w:firstLine="240" w:firstLineChars="100"/>
        <w:jc w:val="both"/>
        <w:rPr>
          <w:rFonts w:hint="default"/>
          <w:b w:val="0"/>
          <w:bCs w:val="0"/>
          <w:sz w:val="24"/>
          <w:szCs w:val="24"/>
          <w:lang w:val="sr-Cyrl-RS"/>
        </w:rPr>
      </w:pPr>
      <w:r>
        <w:rPr>
          <w:rFonts w:hint="default"/>
          <w:b w:val="0"/>
          <w:bCs w:val="0"/>
          <w:sz w:val="24"/>
          <w:szCs w:val="24"/>
          <w:lang w:val="sr-Cyrl-RS"/>
        </w:rPr>
        <w:t>Дечја недеља обележена под слоганом  ,,Подељена срећа два пута је већа”! Ученичким радовима обележена је дечја недеља, уређен је пано и хол. Органозоване су спортске активности по разредима у школском дворишту уз поштовање епидемиолошких мера.</w:t>
      </w:r>
    </w:p>
    <w:p>
      <w:pPr>
        <w:ind w:firstLine="240" w:firstLineChars="100"/>
        <w:jc w:val="both"/>
        <w:rPr>
          <w:rFonts w:hint="default"/>
          <w:b w:val="0"/>
          <w:bCs w:val="0"/>
          <w:sz w:val="24"/>
          <w:szCs w:val="24"/>
          <w:lang w:val="sr-Cyrl-RS"/>
        </w:rPr>
      </w:pPr>
      <w:r>
        <w:rPr>
          <w:rFonts w:hint="default"/>
          <w:b w:val="0"/>
          <w:bCs w:val="0"/>
          <w:sz w:val="24"/>
          <w:szCs w:val="24"/>
          <w:lang w:val="sr-Cyrl-RS"/>
        </w:rPr>
        <w:t xml:space="preserve">Дана 16.10.2020. год. обележен је Светски дан здраве хране, у циљу подизања свести о стварању света без гладних. Наставници физичког су посаветовали децу да воде рачуна о исхрани која је уз физичку активност једна од најбитнијих за здравље човека. </w:t>
      </w:r>
    </w:p>
    <w:p>
      <w:pPr>
        <w:ind w:firstLine="240" w:firstLineChars="100"/>
        <w:jc w:val="both"/>
        <w:rPr>
          <w:rFonts w:hint="default"/>
          <w:b w:val="0"/>
          <w:bCs w:val="0"/>
          <w:sz w:val="24"/>
          <w:szCs w:val="24"/>
          <w:lang w:val="sr-Cyrl-RS"/>
        </w:rPr>
      </w:pPr>
      <w:r>
        <w:rPr>
          <w:rFonts w:hint="default"/>
          <w:b w:val="0"/>
          <w:bCs w:val="0"/>
          <w:sz w:val="24"/>
          <w:szCs w:val="24"/>
          <w:lang w:val="sr-Cyrl-RS"/>
        </w:rPr>
        <w:t xml:space="preserve">У холу школе библиотекарка је направила изложбу књига, израђени су панои са ученицима и наставницом ликовне културе. Поводом Дана књиге ученици су награђени књигом и похвалницом ,,За најчитаоце”. </w:t>
      </w:r>
    </w:p>
    <w:p>
      <w:pPr>
        <w:ind w:firstLine="240" w:firstLineChars="100"/>
        <w:jc w:val="both"/>
        <w:rPr>
          <w:rFonts w:hint="default"/>
          <w:b w:val="0"/>
          <w:bCs w:val="0"/>
          <w:sz w:val="24"/>
          <w:szCs w:val="24"/>
          <w:lang w:val="sr-Cyrl-RS"/>
        </w:rPr>
      </w:pPr>
    </w:p>
    <w:p>
      <w:pPr>
        <w:ind w:firstLine="240" w:firstLineChars="100"/>
        <w:jc w:val="both"/>
        <w:rPr>
          <w:rFonts w:hint="default"/>
          <w:b w:val="0"/>
          <w:bCs w:val="0"/>
          <w:sz w:val="24"/>
          <w:szCs w:val="24"/>
          <w:lang w:val="sr-Cyrl-RS"/>
        </w:rPr>
      </w:pPr>
    </w:p>
    <w:p>
      <w:pPr>
        <w:ind w:firstLine="240" w:firstLineChars="100"/>
        <w:jc w:val="both"/>
        <w:rPr>
          <w:rFonts w:hint="default"/>
          <w:b w:val="0"/>
          <w:bCs w:val="0"/>
          <w:sz w:val="24"/>
          <w:szCs w:val="24"/>
          <w:lang w:val="sr-Cyrl-RS"/>
        </w:rPr>
      </w:pPr>
    </w:p>
    <w:p>
      <w:pPr>
        <w:ind w:firstLine="240" w:firstLineChars="100"/>
        <w:jc w:val="both"/>
        <w:rPr>
          <w:rFonts w:hint="default"/>
          <w:b w:val="0"/>
          <w:bCs w:val="0"/>
          <w:sz w:val="24"/>
          <w:szCs w:val="24"/>
          <w:lang w:val="sr-Cyrl-RS"/>
        </w:rPr>
      </w:pPr>
      <w:r>
        <w:rPr>
          <w:rFonts w:hint="default"/>
          <w:b w:val="0"/>
          <w:bCs w:val="0"/>
          <w:sz w:val="24"/>
          <w:szCs w:val="24"/>
          <w:lang w:val="sr-Cyrl-RS"/>
        </w:rPr>
        <w:t xml:space="preserve"> </w:t>
      </w:r>
    </w:p>
    <w:p>
      <w:pPr>
        <w:ind w:firstLine="2760" w:firstLineChars="1150"/>
        <w:jc w:val="both"/>
        <w:rPr>
          <w:rFonts w:hint="default"/>
          <w:b w:val="0"/>
          <w:bCs w:val="0"/>
          <w:sz w:val="24"/>
          <w:szCs w:val="24"/>
          <w:lang w:val="sr-Cyrl-RS"/>
        </w:rPr>
      </w:pPr>
      <w:r>
        <w:rPr>
          <w:rFonts w:hint="default"/>
          <w:b w:val="0"/>
          <w:bCs w:val="0"/>
          <w:sz w:val="24"/>
          <w:szCs w:val="24"/>
          <w:lang w:val="sr-Cyrl-RS"/>
        </w:rPr>
        <w:t xml:space="preserve">   </w:t>
      </w:r>
    </w:p>
    <w:p>
      <w:pPr>
        <w:ind w:firstLine="2760" w:firstLineChars="1150"/>
        <w:jc w:val="both"/>
        <w:rPr>
          <w:rFonts w:hint="default"/>
          <w:b w:val="0"/>
          <w:bCs w:val="0"/>
          <w:sz w:val="24"/>
          <w:szCs w:val="24"/>
          <w:lang w:val="sr-Cyrl-RS"/>
        </w:rPr>
      </w:pPr>
    </w:p>
    <w:p>
      <w:pPr>
        <w:ind w:firstLine="2760" w:firstLineChars="1150"/>
        <w:jc w:val="both"/>
        <w:rPr>
          <w:rFonts w:hint="default"/>
          <w:b w:val="0"/>
          <w:bCs w:val="0"/>
          <w:sz w:val="24"/>
          <w:szCs w:val="24"/>
          <w:lang w:val="sr-Cyrl-RS"/>
        </w:rPr>
      </w:pPr>
    </w:p>
    <w:p>
      <w:pPr>
        <w:ind w:firstLine="2771" w:firstLineChars="1150"/>
        <w:jc w:val="both"/>
        <w:rPr>
          <w:rFonts w:hint="default"/>
          <w:b/>
          <w:bCs/>
          <w:sz w:val="28"/>
          <w:szCs w:val="28"/>
          <w:lang w:val="sr-Cyrl-RS"/>
        </w:rPr>
      </w:pPr>
      <w:r>
        <w:rPr>
          <w:rFonts w:hint="default"/>
          <w:b/>
          <w:bCs/>
          <w:sz w:val="24"/>
          <w:szCs w:val="24"/>
          <w:lang w:val="sr-Cyrl-RS"/>
        </w:rPr>
        <w:t xml:space="preserve">  </w:t>
      </w:r>
      <w:r>
        <w:rPr>
          <w:rFonts w:hint="default"/>
          <w:b/>
          <w:bCs/>
          <w:sz w:val="28"/>
          <w:szCs w:val="28"/>
          <w:lang w:val="sr-Cyrl-RS"/>
        </w:rPr>
        <w:t>НОВЕМБАР</w:t>
      </w:r>
    </w:p>
    <w:p>
      <w:pPr>
        <w:ind w:firstLine="3233" w:firstLineChars="1150"/>
        <w:jc w:val="both"/>
        <w:rPr>
          <w:rFonts w:hint="default"/>
          <w:b/>
          <w:bCs/>
          <w:sz w:val="28"/>
          <w:szCs w:val="28"/>
          <w:lang w:val="sr-Cyrl-RS"/>
        </w:rPr>
      </w:pPr>
    </w:p>
    <w:p>
      <w:pPr>
        <w:jc w:val="both"/>
        <w:rPr>
          <w:rFonts w:hint="default"/>
          <w:b/>
          <w:bCs/>
          <w:sz w:val="28"/>
          <w:szCs w:val="28"/>
          <w:lang w:val="sr-Cyrl-RS"/>
        </w:rPr>
      </w:pPr>
    </w:p>
    <w:p>
      <w:pPr>
        <w:jc w:val="both"/>
        <w:rPr>
          <w:rFonts w:hint="default"/>
          <w:b/>
          <w:bCs/>
          <w:sz w:val="28"/>
          <w:szCs w:val="28"/>
          <w:lang w:val="sr-Cyrl-RS"/>
        </w:rPr>
      </w:pPr>
    </w:p>
    <w:p>
      <w:pPr>
        <w:jc w:val="both"/>
        <w:rPr>
          <w:rFonts w:hint="default"/>
          <w:b w:val="0"/>
          <w:bCs w:val="0"/>
          <w:sz w:val="24"/>
          <w:szCs w:val="24"/>
          <w:lang w:val="sr-Cyrl-RS"/>
        </w:rPr>
      </w:pPr>
      <w:r>
        <w:rPr>
          <w:rFonts w:hint="default"/>
          <w:b w:val="0"/>
          <w:bCs w:val="0"/>
          <w:sz w:val="24"/>
          <w:szCs w:val="24"/>
          <w:lang w:val="sr-Cyrl-RS"/>
        </w:rPr>
        <w:t xml:space="preserve">   Настваници</w:t>
      </w:r>
      <w:r>
        <w:rPr>
          <w:rFonts w:hint="default"/>
          <w:b/>
          <w:bCs/>
          <w:sz w:val="24"/>
          <w:szCs w:val="24"/>
          <w:lang w:val="sr-Cyrl-RS"/>
        </w:rPr>
        <w:t xml:space="preserve"> </w:t>
      </w:r>
      <w:r>
        <w:rPr>
          <w:rFonts w:hint="default"/>
          <w:b w:val="0"/>
          <w:bCs w:val="0"/>
          <w:sz w:val="24"/>
          <w:szCs w:val="24"/>
          <w:lang w:val="sr-Cyrl-RS"/>
        </w:rPr>
        <w:t xml:space="preserve">бугарског језика су пригодним рециталом обележили ,,Ден на народните будители”.  Израђене су презентације приказане ученицима. </w:t>
      </w:r>
    </w:p>
    <w:p>
      <w:pPr>
        <w:jc w:val="both"/>
        <w:rPr>
          <w:rFonts w:hint="default"/>
          <w:b w:val="0"/>
          <w:bCs w:val="0"/>
          <w:sz w:val="24"/>
          <w:szCs w:val="24"/>
          <w:lang w:val="sr-Cyrl-RS"/>
        </w:rPr>
      </w:pPr>
      <w:r>
        <w:rPr>
          <w:rFonts w:hint="default"/>
          <w:b w:val="0"/>
          <w:bCs w:val="0"/>
          <w:sz w:val="24"/>
          <w:szCs w:val="24"/>
          <w:lang w:val="sr-Cyrl-RS"/>
        </w:rPr>
        <w:t xml:space="preserve"> Дана  20.11.2020.  год. обележили смо Међународни дан детета. Установљен је од стране Генералне скупштине Уједињених нација 1954. године са циљем да се у свим државама слави истог дана. Сва деца на свету имају иста права, а она су исписана у Конвенцији Уједињених нација о правима детета </w:t>
      </w:r>
      <w:r>
        <w:rPr>
          <w:rFonts w:hint="default"/>
          <w:b w:val="0"/>
          <w:bCs w:val="0"/>
          <w:sz w:val="24"/>
          <w:szCs w:val="24"/>
          <w:lang w:val="en-US"/>
        </w:rPr>
        <w:t>(</w:t>
      </w:r>
      <w:r>
        <w:rPr>
          <w:rFonts w:hint="default"/>
          <w:b w:val="0"/>
          <w:bCs w:val="0"/>
          <w:sz w:val="24"/>
          <w:szCs w:val="24"/>
          <w:lang w:val="sr-Cyrl-RS"/>
        </w:rPr>
        <w:t>од 20.11.1989.</w:t>
      </w:r>
      <w:r>
        <w:rPr>
          <w:rFonts w:hint="default"/>
          <w:b w:val="0"/>
          <w:bCs w:val="0"/>
          <w:sz w:val="24"/>
          <w:szCs w:val="24"/>
          <w:lang w:val="en-US"/>
        </w:rPr>
        <w:t>)</w:t>
      </w:r>
      <w:r>
        <w:rPr>
          <w:rFonts w:hint="default"/>
          <w:b w:val="0"/>
          <w:bCs w:val="0"/>
          <w:sz w:val="24"/>
          <w:szCs w:val="24"/>
          <w:lang w:val="sr-Cyrl-RS"/>
        </w:rPr>
        <w:t>.</w:t>
      </w:r>
    </w:p>
    <w:p>
      <w:pPr>
        <w:ind w:firstLine="217"/>
        <w:jc w:val="both"/>
        <w:rPr>
          <w:rFonts w:hint="default"/>
          <w:b w:val="0"/>
          <w:bCs w:val="0"/>
          <w:sz w:val="24"/>
          <w:szCs w:val="24"/>
          <w:lang w:val="sr-Cyrl-RS"/>
        </w:rPr>
      </w:pPr>
      <w:r>
        <w:rPr>
          <w:rFonts w:hint="default"/>
          <w:b w:val="0"/>
          <w:bCs w:val="0"/>
          <w:sz w:val="24"/>
          <w:szCs w:val="24"/>
          <w:lang w:val="sr-Cyrl-RS"/>
        </w:rPr>
        <w:t xml:space="preserve">Дана 26.11.2020. организовани су часови предметне наставе код ученика четвртог разреда ради упознавања ученика са предметним наставницима који ће реализовати наставу у петом разреду ,,Четвртаци лакше у пети разред”. </w:t>
      </w:r>
    </w:p>
    <w:p>
      <w:pPr>
        <w:ind w:firstLine="217"/>
        <w:jc w:val="both"/>
        <w:rPr>
          <w:rFonts w:hint="default"/>
          <w:b w:val="0"/>
          <w:bCs w:val="0"/>
          <w:sz w:val="24"/>
          <w:szCs w:val="24"/>
          <w:lang w:val="sr-Cyrl-RS"/>
        </w:rPr>
      </w:pPr>
    </w:p>
    <w:p>
      <w:pPr>
        <w:ind w:firstLine="217"/>
        <w:jc w:val="both"/>
        <w:rPr>
          <w:rFonts w:hint="default"/>
          <w:b w:val="0"/>
          <w:bCs w:val="0"/>
          <w:sz w:val="24"/>
          <w:szCs w:val="24"/>
          <w:lang w:val="sr-Cyrl-RS"/>
        </w:rPr>
      </w:pPr>
    </w:p>
    <w:p>
      <w:pPr>
        <w:ind w:firstLine="217"/>
        <w:jc w:val="both"/>
        <w:rPr>
          <w:rFonts w:hint="default"/>
          <w:b w:val="0"/>
          <w:bCs w:val="0"/>
          <w:sz w:val="24"/>
          <w:szCs w:val="24"/>
          <w:lang w:val="sr-Cyrl-RS"/>
        </w:rPr>
      </w:pPr>
    </w:p>
    <w:p>
      <w:pPr>
        <w:ind w:firstLine="2957" w:firstLineChars="1052"/>
        <w:jc w:val="both"/>
        <w:rPr>
          <w:rFonts w:hint="default"/>
          <w:b/>
          <w:bCs/>
          <w:sz w:val="28"/>
          <w:szCs w:val="28"/>
          <w:lang w:val="sr-Cyrl-RS"/>
        </w:rPr>
      </w:pPr>
    </w:p>
    <w:p>
      <w:pPr>
        <w:ind w:firstLine="2957" w:firstLineChars="1052"/>
        <w:jc w:val="both"/>
        <w:rPr>
          <w:rFonts w:hint="default"/>
          <w:b/>
          <w:bCs/>
          <w:sz w:val="28"/>
          <w:szCs w:val="28"/>
          <w:lang w:val="sr-Cyrl-RS"/>
        </w:rPr>
      </w:pPr>
      <w:r>
        <w:rPr>
          <w:rFonts w:hint="default"/>
          <w:b/>
          <w:bCs/>
          <w:sz w:val="28"/>
          <w:szCs w:val="28"/>
          <w:lang w:val="sr-Cyrl-RS"/>
        </w:rPr>
        <w:t xml:space="preserve">ДЕЦЕМБАР </w:t>
      </w:r>
    </w:p>
    <w:p>
      <w:pPr>
        <w:ind w:firstLine="2957" w:firstLineChars="1052"/>
        <w:jc w:val="both"/>
        <w:rPr>
          <w:rFonts w:hint="default"/>
          <w:b/>
          <w:bCs/>
          <w:sz w:val="28"/>
          <w:szCs w:val="28"/>
          <w:lang w:val="sr-Cyrl-RS"/>
        </w:rPr>
      </w:pPr>
    </w:p>
    <w:p>
      <w:pPr>
        <w:jc w:val="both"/>
        <w:rPr>
          <w:rFonts w:hint="default"/>
          <w:b/>
          <w:bCs/>
          <w:sz w:val="28"/>
          <w:szCs w:val="28"/>
          <w:lang w:val="sr-Cyrl-RS"/>
        </w:rPr>
      </w:pPr>
    </w:p>
    <w:p>
      <w:pPr>
        <w:ind w:firstLine="240" w:firstLineChars="100"/>
        <w:jc w:val="both"/>
        <w:rPr>
          <w:rFonts w:hint="default"/>
          <w:b w:val="0"/>
          <w:bCs w:val="0"/>
          <w:sz w:val="24"/>
          <w:szCs w:val="24"/>
          <w:lang w:val="sr-Cyrl-RS"/>
        </w:rPr>
      </w:pPr>
      <w:r>
        <w:rPr>
          <w:rFonts w:hint="default"/>
          <w:b w:val="0"/>
          <w:bCs w:val="0"/>
          <w:sz w:val="24"/>
          <w:szCs w:val="24"/>
          <w:lang w:val="sr-Cyrl-RS"/>
        </w:rPr>
        <w:t xml:space="preserve">Обележен је први децембар, Светски дан борбе против сиде. Дана 10.12.2020. обележили смо Међународни дан људских права. Године 1948, 10. децембра прописана је Универзална декларација о људским правима. Људска права су основна права која има свака особа, која се стићу рођењем, без обзира на држављанство, пребивалиште, пол, национално или етничко порекло, боју коже, веру,  језик или било који  други статус. Ученици су кроз паное приказали која су то права одраслих и деце и колико је важно да их поштујемо, примењујемо и ширимо позитивне ставове, да сви имамо једнака права, без обзира којој групи припадамо. </w:t>
      </w:r>
    </w:p>
    <w:p>
      <w:pPr>
        <w:ind w:firstLine="240" w:firstLineChars="100"/>
        <w:jc w:val="both"/>
        <w:rPr>
          <w:rFonts w:hint="default"/>
          <w:b w:val="0"/>
          <w:bCs w:val="0"/>
          <w:sz w:val="24"/>
          <w:szCs w:val="24"/>
          <w:lang w:val="sr-Cyrl-RS"/>
        </w:rPr>
      </w:pPr>
      <w:r>
        <w:rPr>
          <w:rFonts w:hint="default"/>
          <w:b w:val="0"/>
          <w:bCs w:val="0"/>
          <w:sz w:val="24"/>
          <w:szCs w:val="24"/>
          <w:lang w:val="sr-Cyrl-RS"/>
        </w:rPr>
        <w:t xml:space="preserve">,, У сусрет празницима” - ученици од </w:t>
      </w:r>
      <w:r>
        <w:rPr>
          <w:rFonts w:hint="default"/>
          <w:b w:val="0"/>
          <w:bCs w:val="0"/>
          <w:sz w:val="24"/>
          <w:szCs w:val="24"/>
          <w:lang w:val="en-US"/>
        </w:rPr>
        <w:t xml:space="preserve"> I </w:t>
      </w:r>
      <w:r>
        <w:rPr>
          <w:rFonts w:hint="default"/>
          <w:b w:val="0"/>
          <w:bCs w:val="0"/>
          <w:sz w:val="24"/>
          <w:szCs w:val="24"/>
          <w:lang w:val="sr-Cyrl-RS"/>
        </w:rPr>
        <w:t xml:space="preserve">до </w:t>
      </w:r>
      <w:r>
        <w:rPr>
          <w:rFonts w:hint="default"/>
          <w:b w:val="0"/>
          <w:bCs w:val="0"/>
          <w:sz w:val="24"/>
          <w:szCs w:val="24"/>
          <w:lang w:val="en-US"/>
        </w:rPr>
        <w:t xml:space="preserve">IV </w:t>
      </w:r>
      <w:r>
        <w:rPr>
          <w:rFonts w:hint="default"/>
          <w:b w:val="0"/>
          <w:bCs w:val="0"/>
          <w:sz w:val="24"/>
          <w:szCs w:val="24"/>
          <w:lang w:val="sr-Cyrl-RS"/>
        </w:rPr>
        <w:t xml:space="preserve">р. су показали велику креативност, ведар дух  и позитиван став који нам је и те како потребан у овим тешким данима изазваним вирусом Ковид - 19. Украсили су своје учионице, израдили честитке за своје најближе. Старији разреди су од 30.11.20 прешли на наставу на даљину. </w:t>
      </w:r>
    </w:p>
    <w:p>
      <w:pPr>
        <w:ind w:firstLine="240" w:firstLineChars="100"/>
        <w:jc w:val="both"/>
        <w:rPr>
          <w:rFonts w:hint="default"/>
          <w:b w:val="0"/>
          <w:bCs w:val="0"/>
          <w:sz w:val="24"/>
          <w:szCs w:val="24"/>
          <w:lang w:val="sr-Cyrl-RS"/>
        </w:rPr>
      </w:pPr>
    </w:p>
    <w:p>
      <w:pPr>
        <w:ind w:firstLine="240" w:firstLineChars="100"/>
        <w:jc w:val="both"/>
        <w:rPr>
          <w:rFonts w:hint="default"/>
          <w:b w:val="0"/>
          <w:bCs w:val="0"/>
          <w:sz w:val="24"/>
          <w:szCs w:val="24"/>
          <w:lang w:val="sr-Cyrl-RS"/>
        </w:rPr>
      </w:pPr>
    </w:p>
    <w:p>
      <w:pPr>
        <w:ind w:firstLine="240" w:firstLineChars="100"/>
        <w:jc w:val="both"/>
        <w:rPr>
          <w:rFonts w:hint="default"/>
          <w:b w:val="0"/>
          <w:bCs w:val="0"/>
          <w:sz w:val="24"/>
          <w:szCs w:val="24"/>
          <w:lang w:val="sr-Cyrl-RS"/>
        </w:rPr>
      </w:pPr>
    </w:p>
    <w:p>
      <w:pPr>
        <w:ind w:firstLine="240" w:firstLineChars="100"/>
        <w:jc w:val="both"/>
        <w:rPr>
          <w:rFonts w:hint="default"/>
          <w:b/>
          <w:bCs/>
          <w:sz w:val="28"/>
          <w:szCs w:val="28"/>
          <w:lang w:val="sr-Cyrl-RS"/>
        </w:rPr>
      </w:pPr>
      <w:r>
        <w:rPr>
          <w:rFonts w:hint="default"/>
          <w:b w:val="0"/>
          <w:bCs w:val="0"/>
          <w:sz w:val="24"/>
          <w:szCs w:val="24"/>
          <w:lang w:val="sr-Cyrl-RS"/>
        </w:rPr>
        <w:t xml:space="preserve">                                                      </w:t>
      </w:r>
      <w:r>
        <w:rPr>
          <w:rFonts w:hint="default"/>
          <w:b/>
          <w:bCs/>
          <w:sz w:val="28"/>
          <w:szCs w:val="28"/>
          <w:lang w:val="sr-Cyrl-RS"/>
        </w:rPr>
        <w:t>ЈАНУАР</w:t>
      </w:r>
    </w:p>
    <w:p>
      <w:pPr>
        <w:ind w:firstLine="281" w:firstLineChars="100"/>
        <w:jc w:val="both"/>
        <w:rPr>
          <w:rFonts w:hint="default"/>
          <w:b/>
          <w:bCs/>
          <w:sz w:val="28"/>
          <w:szCs w:val="28"/>
          <w:lang w:val="sr-Cyrl-RS"/>
        </w:rPr>
      </w:pPr>
    </w:p>
    <w:p>
      <w:pPr>
        <w:ind w:firstLine="281" w:firstLineChars="100"/>
        <w:jc w:val="both"/>
        <w:rPr>
          <w:rFonts w:hint="default"/>
          <w:b/>
          <w:bCs/>
          <w:sz w:val="28"/>
          <w:szCs w:val="28"/>
          <w:lang w:val="sr-Cyrl-RS"/>
        </w:rPr>
      </w:pPr>
    </w:p>
    <w:p>
      <w:pPr>
        <w:ind w:firstLine="240" w:firstLineChars="100"/>
        <w:jc w:val="both"/>
        <w:rPr>
          <w:rFonts w:hint="default"/>
          <w:b w:val="0"/>
          <w:bCs w:val="0"/>
          <w:sz w:val="24"/>
          <w:szCs w:val="24"/>
          <w:lang w:val="sr-Cyrl-RS"/>
        </w:rPr>
      </w:pPr>
      <w:r>
        <w:rPr>
          <w:rFonts w:hint="default"/>
          <w:b w:val="0"/>
          <w:bCs w:val="0"/>
          <w:sz w:val="24"/>
          <w:szCs w:val="24"/>
          <w:lang w:val="sr-Cyrl-RS"/>
        </w:rPr>
        <w:t xml:space="preserve">Свети Сава, као школска слава, слави се од 1840. године. Уређен је пано и хол школе. Квиз знања ,,Свети Сава” реализовали су стручни сарадници и наставници виших разреда по учионицама у сарадњи са разредним старешинама. </w:t>
      </w:r>
    </w:p>
    <w:p>
      <w:pPr>
        <w:ind w:firstLine="240" w:firstLineChars="100"/>
        <w:jc w:val="both"/>
        <w:rPr>
          <w:rFonts w:hint="default"/>
          <w:b w:val="0"/>
          <w:bCs w:val="0"/>
          <w:sz w:val="24"/>
          <w:szCs w:val="24"/>
          <w:lang w:val="sr-Cyrl-RS"/>
        </w:rPr>
      </w:pPr>
    </w:p>
    <w:p>
      <w:pPr>
        <w:ind w:firstLine="3373" w:firstLineChars="1200"/>
        <w:jc w:val="both"/>
        <w:rPr>
          <w:rFonts w:hint="default"/>
          <w:b/>
          <w:bCs/>
          <w:sz w:val="28"/>
          <w:szCs w:val="28"/>
          <w:lang w:val="sr-Cyrl-RS"/>
        </w:rPr>
      </w:pPr>
    </w:p>
    <w:p>
      <w:pPr>
        <w:ind w:firstLine="3373" w:firstLineChars="1200"/>
        <w:jc w:val="both"/>
        <w:rPr>
          <w:rFonts w:hint="default"/>
          <w:b/>
          <w:bCs/>
          <w:sz w:val="28"/>
          <w:szCs w:val="28"/>
          <w:lang w:val="sr-Cyrl-RS"/>
        </w:rPr>
      </w:pPr>
    </w:p>
    <w:p>
      <w:pPr>
        <w:ind w:firstLine="3373" w:firstLineChars="1200"/>
        <w:jc w:val="both"/>
        <w:rPr>
          <w:rFonts w:hint="default"/>
          <w:b/>
          <w:bCs/>
          <w:sz w:val="28"/>
          <w:szCs w:val="28"/>
          <w:lang w:val="sr-Cyrl-RS"/>
        </w:rPr>
      </w:pPr>
    </w:p>
    <w:p>
      <w:pPr>
        <w:ind w:firstLine="3373" w:firstLineChars="1200"/>
        <w:jc w:val="both"/>
        <w:rPr>
          <w:rFonts w:hint="default"/>
          <w:b/>
          <w:bCs/>
          <w:sz w:val="28"/>
          <w:szCs w:val="28"/>
          <w:lang w:val="sr-Cyrl-RS"/>
        </w:rPr>
      </w:pPr>
      <w:r>
        <w:rPr>
          <w:rFonts w:hint="default"/>
          <w:b/>
          <w:bCs/>
          <w:sz w:val="28"/>
          <w:szCs w:val="28"/>
          <w:lang w:val="sr-Cyrl-RS"/>
        </w:rPr>
        <w:t>ФЕБРУАР</w:t>
      </w:r>
    </w:p>
    <w:p>
      <w:pPr>
        <w:ind w:firstLine="3373" w:firstLineChars="1200"/>
        <w:jc w:val="both"/>
        <w:rPr>
          <w:rFonts w:hint="default"/>
          <w:b/>
          <w:bCs/>
          <w:sz w:val="28"/>
          <w:szCs w:val="28"/>
          <w:lang w:val="sr-Cyrl-RS"/>
        </w:rPr>
      </w:pPr>
    </w:p>
    <w:p>
      <w:pPr>
        <w:jc w:val="both"/>
        <w:rPr>
          <w:rFonts w:hint="default"/>
          <w:b/>
          <w:bCs/>
          <w:sz w:val="28"/>
          <w:szCs w:val="28"/>
          <w:lang w:val="sr-Cyrl-RS"/>
        </w:rPr>
      </w:pPr>
    </w:p>
    <w:p>
      <w:pPr>
        <w:ind w:firstLine="280" w:firstLineChars="100"/>
        <w:jc w:val="both"/>
        <w:rPr>
          <w:rFonts w:hint="default"/>
          <w:b w:val="0"/>
          <w:bCs w:val="0"/>
          <w:sz w:val="24"/>
          <w:szCs w:val="24"/>
          <w:lang w:val="sr-Cyrl-RS"/>
        </w:rPr>
      </w:pPr>
      <w:r>
        <w:rPr>
          <w:rFonts w:hint="default"/>
          <w:b w:val="0"/>
          <w:bCs w:val="0"/>
          <w:sz w:val="28"/>
          <w:szCs w:val="28"/>
          <w:lang w:val="sr-Cyrl-RS"/>
        </w:rPr>
        <w:t>Дана</w:t>
      </w:r>
      <w:r>
        <w:rPr>
          <w:rFonts w:hint="default"/>
          <w:b/>
          <w:bCs/>
          <w:sz w:val="28"/>
          <w:szCs w:val="28"/>
          <w:lang w:val="sr-Cyrl-RS"/>
        </w:rPr>
        <w:t xml:space="preserve"> </w:t>
      </w:r>
      <w:r>
        <w:rPr>
          <w:rFonts w:hint="default"/>
          <w:b w:val="0"/>
          <w:bCs w:val="0"/>
          <w:sz w:val="24"/>
          <w:szCs w:val="24"/>
          <w:lang w:val="sr-Cyrl-RS"/>
        </w:rPr>
        <w:t>2</w:t>
      </w:r>
      <w:r>
        <w:rPr>
          <w:rFonts w:hint="default"/>
          <w:b w:val="0"/>
          <w:bCs w:val="0"/>
          <w:sz w:val="24"/>
          <w:szCs w:val="24"/>
          <w:lang w:val="en-US"/>
        </w:rPr>
        <w:t>1</w:t>
      </w:r>
      <w:r>
        <w:rPr>
          <w:rFonts w:hint="default"/>
          <w:b w:val="0"/>
          <w:bCs w:val="0"/>
          <w:sz w:val="24"/>
          <w:szCs w:val="24"/>
          <w:lang w:val="sr-Cyrl-RS"/>
        </w:rPr>
        <w:t xml:space="preserve">.О2.2021. обележили смо Међународни дан матерњег језика. Наставници бугарског и српског језика реализовали су овај дан под слоганом ,,Волимо и чувајмо свој матерњи језик и поштујмо туђи”! Право на употребу матерњег језика је једно од основних људски права. Матерњи језик је део, културног идентитета народа, тачка препознавања, различитости али и толеранције и разумевања. </w:t>
      </w:r>
    </w:p>
    <w:p>
      <w:pPr>
        <w:jc w:val="both"/>
        <w:rPr>
          <w:rFonts w:hint="default"/>
          <w:b w:val="0"/>
          <w:bCs w:val="0"/>
          <w:sz w:val="24"/>
          <w:szCs w:val="24"/>
          <w:lang w:val="sr-Cyrl-RS"/>
        </w:rPr>
      </w:pPr>
      <w:r>
        <w:rPr>
          <w:rFonts w:hint="default"/>
          <w:b w:val="0"/>
          <w:bCs w:val="0"/>
          <w:sz w:val="24"/>
          <w:szCs w:val="24"/>
          <w:lang w:val="sr-Cyrl-RS"/>
        </w:rPr>
        <w:t xml:space="preserve">Језик је најмоћније средство комуникације. Очување језика значи и признање посебне вредности регионалног идентитета. </w:t>
      </w:r>
    </w:p>
    <w:p>
      <w:pPr>
        <w:jc w:val="both"/>
        <w:rPr>
          <w:rFonts w:hint="default"/>
          <w:b w:val="0"/>
          <w:bCs w:val="0"/>
          <w:sz w:val="24"/>
          <w:szCs w:val="24"/>
          <w:lang w:val="sr-Cyrl-RS"/>
        </w:rPr>
      </w:pPr>
      <w:r>
        <w:rPr>
          <w:rFonts w:hint="default"/>
          <w:b w:val="0"/>
          <w:bCs w:val="0"/>
          <w:sz w:val="24"/>
          <w:szCs w:val="24"/>
          <w:lang w:val="sr-Cyrl-RS"/>
        </w:rPr>
        <w:t xml:space="preserve">      Дана 24.02.2021 обележили смо Међународни дан борбе против вршњачког насиља ,,Дан розих мајица”. Широм света се последње  среде у фебруару месецу  обележава као дан борбе против вршњачког насиља. Све је почело 2007. године, када је група активиста у једној канадској провинцији покренула иницијативу, након што је канадски ученик Чарлес Мек Нил у школу дошао са розе мајицом на себи и због тога претрпео ругање и вербално насиље од својих вршњака. Ученик је розе мајицу обукао у знак подршке мајци оболелој од карцинома дојке. Тако су розе мајце постале симбол борбе против вршњачког насиља. </w:t>
      </w:r>
    </w:p>
    <w:p>
      <w:pPr>
        <w:jc w:val="both"/>
        <w:rPr>
          <w:rFonts w:hint="default"/>
          <w:b w:val="0"/>
          <w:bCs w:val="0"/>
          <w:sz w:val="24"/>
          <w:szCs w:val="24"/>
          <w:lang w:val="sr-Cyrl-RS"/>
        </w:rPr>
      </w:pPr>
    </w:p>
    <w:p>
      <w:pPr>
        <w:jc w:val="both"/>
        <w:rPr>
          <w:rFonts w:hint="default"/>
          <w:b w:val="0"/>
          <w:bCs w:val="0"/>
          <w:sz w:val="24"/>
          <w:szCs w:val="24"/>
          <w:lang w:val="sr-Cyrl-RS"/>
        </w:rPr>
      </w:pPr>
    </w:p>
    <w:p>
      <w:pPr>
        <w:jc w:val="both"/>
        <w:rPr>
          <w:rFonts w:hint="default"/>
          <w:b w:val="0"/>
          <w:bCs w:val="0"/>
          <w:sz w:val="24"/>
          <w:szCs w:val="24"/>
          <w:lang w:val="sr-Cyrl-RS"/>
        </w:rPr>
      </w:pPr>
    </w:p>
    <w:p>
      <w:pPr>
        <w:ind w:firstLine="3514" w:firstLineChars="1250"/>
        <w:jc w:val="both"/>
        <w:rPr>
          <w:rFonts w:hint="default"/>
          <w:b/>
          <w:bCs/>
          <w:sz w:val="28"/>
          <w:szCs w:val="28"/>
          <w:lang w:val="sr-Cyrl-RS"/>
        </w:rPr>
      </w:pPr>
    </w:p>
    <w:p>
      <w:pPr>
        <w:ind w:firstLine="3514" w:firstLineChars="1250"/>
        <w:jc w:val="both"/>
        <w:rPr>
          <w:rFonts w:hint="default"/>
          <w:b/>
          <w:bCs/>
          <w:sz w:val="28"/>
          <w:szCs w:val="28"/>
          <w:lang w:val="sr-Cyrl-RS"/>
        </w:rPr>
      </w:pPr>
      <w:r>
        <w:rPr>
          <w:rFonts w:hint="default"/>
          <w:b/>
          <w:bCs/>
          <w:sz w:val="28"/>
          <w:szCs w:val="28"/>
          <w:lang w:val="sr-Cyrl-RS"/>
        </w:rPr>
        <w:t>МАРТ</w:t>
      </w:r>
    </w:p>
    <w:p>
      <w:pPr>
        <w:ind w:firstLine="3514" w:firstLineChars="1250"/>
        <w:jc w:val="both"/>
        <w:rPr>
          <w:rFonts w:hint="default"/>
          <w:b/>
          <w:bCs/>
          <w:sz w:val="28"/>
          <w:szCs w:val="28"/>
          <w:lang w:val="sr-Cyrl-RS"/>
        </w:rPr>
      </w:pPr>
    </w:p>
    <w:p>
      <w:pPr>
        <w:jc w:val="both"/>
        <w:rPr>
          <w:rFonts w:hint="default"/>
          <w:b/>
          <w:bCs/>
          <w:sz w:val="28"/>
          <w:szCs w:val="28"/>
          <w:lang w:val="sr-Cyrl-RS"/>
        </w:rPr>
      </w:pPr>
    </w:p>
    <w:p>
      <w:pPr>
        <w:jc w:val="both"/>
        <w:rPr>
          <w:rFonts w:hint="default"/>
          <w:b/>
          <w:bCs/>
          <w:sz w:val="28"/>
          <w:szCs w:val="28"/>
          <w:lang w:val="sr-Cyrl-RS"/>
        </w:rPr>
      </w:pPr>
    </w:p>
    <w:p>
      <w:pPr>
        <w:jc w:val="both"/>
        <w:rPr>
          <w:rFonts w:hint="default"/>
          <w:b w:val="0"/>
          <w:bCs w:val="0"/>
          <w:sz w:val="24"/>
          <w:szCs w:val="24"/>
          <w:lang w:val="sr-Cyrl-RS"/>
        </w:rPr>
      </w:pPr>
      <w:r>
        <w:rPr>
          <w:rFonts w:hint="default"/>
          <w:b w:val="0"/>
          <w:bCs w:val="0"/>
          <w:sz w:val="24"/>
          <w:szCs w:val="24"/>
          <w:lang w:val="sr-Cyrl-RS"/>
        </w:rPr>
        <w:t xml:space="preserve">      Организована је радионица по разредима, изложба у холу школе поводом посете министарке Човић нашој школи уз поштовање епидемиолошких мера израдом ,,Мартенице”. </w:t>
      </w:r>
    </w:p>
    <w:p>
      <w:pPr>
        <w:jc w:val="both"/>
        <w:rPr>
          <w:rFonts w:hint="default"/>
          <w:b w:val="0"/>
          <w:bCs w:val="0"/>
          <w:sz w:val="24"/>
          <w:szCs w:val="24"/>
          <w:lang w:val="sr-Cyrl-RS"/>
        </w:rPr>
      </w:pPr>
      <w:r>
        <w:rPr>
          <w:rFonts w:hint="default"/>
          <w:b w:val="0"/>
          <w:bCs w:val="0"/>
          <w:sz w:val="24"/>
          <w:szCs w:val="24"/>
          <w:lang w:val="sr-Cyrl-RS"/>
        </w:rPr>
        <w:t xml:space="preserve">      Поводом осмог марта израђени су панои. Ученици су показали своју креативност,  правили су честитке мајкама. У школској библиотеци су рецитоване песме  о мајкама. У издвојеним одељењима су  ове активности исто одржане као и у матичној школи. Обележен је Светски дан поезије ,,Поетски матине”. Ученици су читали своје песме. </w:t>
      </w:r>
    </w:p>
    <w:p>
      <w:pPr>
        <w:jc w:val="both"/>
        <w:rPr>
          <w:rFonts w:hint="default"/>
          <w:b w:val="0"/>
          <w:bCs w:val="0"/>
          <w:sz w:val="24"/>
          <w:szCs w:val="24"/>
          <w:lang w:val="sr-Cyrl-RS"/>
        </w:rPr>
      </w:pPr>
    </w:p>
    <w:p>
      <w:pPr>
        <w:jc w:val="both"/>
        <w:rPr>
          <w:rFonts w:hint="default"/>
          <w:b w:val="0"/>
          <w:bCs w:val="0"/>
          <w:sz w:val="24"/>
          <w:szCs w:val="24"/>
          <w:lang w:val="sr-Cyrl-RS"/>
        </w:rPr>
      </w:pPr>
    </w:p>
    <w:p>
      <w:pPr>
        <w:ind w:firstLine="3373" w:firstLineChars="1200"/>
        <w:jc w:val="both"/>
        <w:rPr>
          <w:rFonts w:hint="default"/>
          <w:b/>
          <w:bCs/>
          <w:sz w:val="28"/>
          <w:szCs w:val="28"/>
          <w:lang w:val="sr-Cyrl-RS"/>
        </w:rPr>
      </w:pPr>
    </w:p>
    <w:p>
      <w:pPr>
        <w:ind w:firstLine="3373" w:firstLineChars="1200"/>
        <w:jc w:val="both"/>
        <w:rPr>
          <w:rFonts w:hint="default"/>
          <w:b/>
          <w:bCs/>
          <w:sz w:val="28"/>
          <w:szCs w:val="28"/>
          <w:lang w:val="sr-Cyrl-RS"/>
        </w:rPr>
      </w:pPr>
    </w:p>
    <w:p>
      <w:pPr>
        <w:ind w:firstLine="3514" w:firstLineChars="1250"/>
        <w:jc w:val="both"/>
        <w:rPr>
          <w:rFonts w:hint="default"/>
          <w:b/>
          <w:bCs/>
          <w:sz w:val="28"/>
          <w:szCs w:val="28"/>
          <w:lang w:val="sr-Cyrl-RS"/>
        </w:rPr>
      </w:pPr>
    </w:p>
    <w:p>
      <w:pPr>
        <w:ind w:firstLine="3514" w:firstLineChars="1250"/>
        <w:jc w:val="both"/>
        <w:rPr>
          <w:rFonts w:hint="default"/>
          <w:b/>
          <w:bCs/>
          <w:sz w:val="28"/>
          <w:szCs w:val="28"/>
          <w:lang w:val="sr-Cyrl-RS"/>
        </w:rPr>
      </w:pPr>
    </w:p>
    <w:p>
      <w:pPr>
        <w:ind w:firstLine="3514" w:firstLineChars="1250"/>
        <w:jc w:val="both"/>
        <w:rPr>
          <w:rFonts w:hint="default"/>
          <w:b/>
          <w:bCs/>
          <w:sz w:val="28"/>
          <w:szCs w:val="28"/>
          <w:lang w:val="sr-Cyrl-RS"/>
        </w:rPr>
      </w:pPr>
    </w:p>
    <w:p>
      <w:pPr>
        <w:ind w:firstLine="3514" w:firstLineChars="1250"/>
        <w:jc w:val="both"/>
        <w:rPr>
          <w:rFonts w:hint="default"/>
          <w:b/>
          <w:bCs/>
          <w:sz w:val="28"/>
          <w:szCs w:val="28"/>
          <w:lang w:val="sr-Cyrl-RS"/>
        </w:rPr>
      </w:pPr>
    </w:p>
    <w:p>
      <w:pPr>
        <w:ind w:firstLine="3514" w:firstLineChars="1250"/>
        <w:jc w:val="both"/>
        <w:rPr>
          <w:rFonts w:hint="default"/>
          <w:b/>
          <w:bCs/>
          <w:sz w:val="28"/>
          <w:szCs w:val="28"/>
          <w:lang w:val="sr-Cyrl-RS"/>
        </w:rPr>
      </w:pPr>
    </w:p>
    <w:p>
      <w:pPr>
        <w:ind w:firstLine="3514" w:firstLineChars="1250"/>
        <w:jc w:val="both"/>
        <w:rPr>
          <w:rFonts w:hint="default"/>
          <w:b/>
          <w:bCs/>
          <w:sz w:val="28"/>
          <w:szCs w:val="28"/>
          <w:lang w:val="sr-Cyrl-RS"/>
        </w:rPr>
      </w:pPr>
      <w:r>
        <w:rPr>
          <w:rFonts w:hint="default"/>
          <w:b/>
          <w:bCs/>
          <w:sz w:val="28"/>
          <w:szCs w:val="28"/>
          <w:lang w:val="sr-Cyrl-RS"/>
        </w:rPr>
        <w:t>АПРИЛ</w:t>
      </w:r>
    </w:p>
    <w:p>
      <w:pPr>
        <w:ind w:firstLine="3514" w:firstLineChars="1250"/>
        <w:jc w:val="both"/>
        <w:rPr>
          <w:rFonts w:hint="default"/>
          <w:b/>
          <w:bCs/>
          <w:sz w:val="28"/>
          <w:szCs w:val="28"/>
          <w:lang w:val="sr-Cyrl-RS"/>
        </w:rPr>
      </w:pPr>
    </w:p>
    <w:p>
      <w:pPr>
        <w:ind w:firstLine="480" w:firstLineChars="200"/>
        <w:jc w:val="left"/>
        <w:rPr>
          <w:rFonts w:hint="default"/>
          <w:b w:val="0"/>
          <w:bCs w:val="0"/>
          <w:sz w:val="24"/>
          <w:szCs w:val="24"/>
          <w:lang w:val="sr-Cyrl-RS"/>
        </w:rPr>
      </w:pPr>
      <w:r>
        <w:rPr>
          <w:rFonts w:hint="default"/>
          <w:b w:val="0"/>
          <w:bCs w:val="0"/>
          <w:sz w:val="24"/>
          <w:szCs w:val="24"/>
          <w:lang w:val="sr-Cyrl-RS"/>
        </w:rPr>
        <w:t xml:space="preserve">Дана 02.04.2021. обележен је  Међународни дан дечје књиге. Идеја је била да деци приближимо школскуј библиотеку, подстакнемо их и мотивишемо за књигу и свакодневно читање. </w:t>
      </w:r>
    </w:p>
    <w:p>
      <w:pPr>
        <w:jc w:val="left"/>
        <w:rPr>
          <w:rFonts w:hint="default"/>
          <w:b w:val="0"/>
          <w:bCs w:val="0"/>
          <w:sz w:val="24"/>
          <w:szCs w:val="24"/>
          <w:lang w:val="sr-Cyrl-RS"/>
        </w:rPr>
      </w:pPr>
      <w:r>
        <w:rPr>
          <w:rFonts w:hint="default"/>
          <w:b w:val="0"/>
          <w:bCs w:val="0"/>
          <w:sz w:val="24"/>
          <w:szCs w:val="24"/>
          <w:lang w:val="sr-Cyrl-RS"/>
        </w:rPr>
        <w:t xml:space="preserve">Изложбом смо обележили Ускрс. </w:t>
      </w:r>
    </w:p>
    <w:p>
      <w:pPr>
        <w:jc w:val="left"/>
        <w:rPr>
          <w:rFonts w:hint="default"/>
          <w:b w:val="0"/>
          <w:bCs w:val="0"/>
          <w:sz w:val="24"/>
          <w:szCs w:val="24"/>
          <w:lang w:val="sr-Cyrl-RS"/>
        </w:rPr>
      </w:pPr>
      <w:r>
        <w:rPr>
          <w:rFonts w:hint="default"/>
          <w:b w:val="0"/>
          <w:bCs w:val="0"/>
          <w:sz w:val="24"/>
          <w:szCs w:val="24"/>
          <w:lang w:val="sr-Cyrl-RS"/>
        </w:rPr>
        <w:t xml:space="preserve">Сваке године 22. априла обележава се Међународни дан планете Земље у  циљу скретања пажње грађанима на значај очувања природе и спречавања негативних последица по животну средину. Обележава се од 1992. године. </w:t>
      </w:r>
    </w:p>
    <w:p>
      <w:pPr>
        <w:jc w:val="left"/>
        <w:rPr>
          <w:rFonts w:hint="default"/>
          <w:b w:val="0"/>
          <w:bCs w:val="0"/>
          <w:sz w:val="24"/>
          <w:szCs w:val="24"/>
          <w:lang w:val="sr-Cyrl-RS"/>
        </w:rPr>
      </w:pPr>
      <w:r>
        <w:rPr>
          <w:rFonts w:hint="default"/>
          <w:b w:val="0"/>
          <w:bCs w:val="0"/>
          <w:sz w:val="24"/>
          <w:szCs w:val="24"/>
          <w:lang w:val="sr-Cyrl-RS"/>
        </w:rPr>
        <w:t xml:space="preserve">       Нажалост због епидемиолошке ситуације смотра рецитатора није одржана.   </w:t>
      </w:r>
    </w:p>
    <w:p>
      <w:pPr>
        <w:ind w:firstLine="480" w:firstLineChars="200"/>
        <w:jc w:val="left"/>
        <w:rPr>
          <w:rFonts w:hint="default"/>
          <w:b w:val="0"/>
          <w:bCs w:val="0"/>
          <w:sz w:val="24"/>
          <w:szCs w:val="24"/>
          <w:lang w:val="sr-Cyrl-RS"/>
        </w:rPr>
      </w:pPr>
    </w:p>
    <w:p>
      <w:pPr>
        <w:jc w:val="left"/>
        <w:rPr>
          <w:rFonts w:hint="default"/>
          <w:b w:val="0"/>
          <w:bCs w:val="0"/>
          <w:sz w:val="24"/>
          <w:szCs w:val="24"/>
          <w:lang w:val="sr-Cyrl-RS"/>
        </w:rPr>
      </w:pPr>
      <w:r>
        <w:rPr>
          <w:rFonts w:hint="default"/>
          <w:b w:val="0"/>
          <w:bCs w:val="0"/>
          <w:sz w:val="24"/>
          <w:szCs w:val="24"/>
          <w:lang w:val="sr-Cyrl-RS"/>
        </w:rPr>
        <w:t xml:space="preserve">             </w:t>
      </w:r>
    </w:p>
    <w:p>
      <w:pPr>
        <w:jc w:val="both"/>
        <w:rPr>
          <w:rFonts w:hint="default"/>
          <w:b w:val="0"/>
          <w:bCs w:val="0"/>
          <w:sz w:val="24"/>
          <w:szCs w:val="24"/>
          <w:lang w:val="sr-Cyrl-RS"/>
        </w:rPr>
      </w:pPr>
      <w:r>
        <w:rPr>
          <w:rFonts w:hint="default"/>
          <w:b w:val="0"/>
          <w:bCs w:val="0"/>
          <w:sz w:val="24"/>
          <w:szCs w:val="24"/>
          <w:lang w:val="sr-Cyrl-RS"/>
        </w:rPr>
        <w:t xml:space="preserve">        </w:t>
      </w:r>
    </w:p>
    <w:p>
      <w:pPr>
        <w:ind w:firstLine="3233" w:firstLineChars="1150"/>
        <w:jc w:val="both"/>
        <w:rPr>
          <w:rFonts w:hint="default"/>
          <w:b/>
          <w:bCs/>
          <w:sz w:val="28"/>
          <w:szCs w:val="28"/>
          <w:lang w:val="sr-Cyrl-RS"/>
        </w:rPr>
      </w:pPr>
    </w:p>
    <w:p>
      <w:pPr>
        <w:ind w:firstLine="3514" w:firstLineChars="1250"/>
        <w:jc w:val="both"/>
        <w:rPr>
          <w:rFonts w:hint="default"/>
          <w:b/>
          <w:bCs/>
          <w:sz w:val="28"/>
          <w:szCs w:val="28"/>
          <w:lang w:val="sr-Cyrl-RS"/>
        </w:rPr>
      </w:pPr>
      <w:r>
        <w:rPr>
          <w:rFonts w:hint="default"/>
          <w:b/>
          <w:bCs/>
          <w:sz w:val="28"/>
          <w:szCs w:val="28"/>
          <w:lang w:val="sr-Cyrl-RS"/>
        </w:rPr>
        <w:t>МАЈ</w:t>
      </w:r>
    </w:p>
    <w:p>
      <w:pPr>
        <w:ind w:firstLine="3514" w:firstLineChars="1250"/>
        <w:jc w:val="both"/>
        <w:rPr>
          <w:rFonts w:hint="default"/>
          <w:b/>
          <w:bCs/>
          <w:sz w:val="28"/>
          <w:szCs w:val="28"/>
          <w:lang w:val="sr-Cyrl-RS"/>
        </w:rPr>
      </w:pPr>
    </w:p>
    <w:p>
      <w:pPr>
        <w:jc w:val="both"/>
        <w:rPr>
          <w:rFonts w:hint="default"/>
          <w:b/>
          <w:bCs/>
          <w:sz w:val="28"/>
          <w:szCs w:val="28"/>
          <w:lang w:val="sr-Cyrl-RS"/>
        </w:rPr>
      </w:pPr>
    </w:p>
    <w:p>
      <w:pPr>
        <w:ind w:firstLine="480" w:firstLineChars="200"/>
        <w:jc w:val="both"/>
        <w:rPr>
          <w:rFonts w:hint="default"/>
          <w:b w:val="0"/>
          <w:bCs w:val="0"/>
          <w:sz w:val="24"/>
          <w:szCs w:val="24"/>
          <w:lang w:val="sr-Cyrl-RS"/>
        </w:rPr>
      </w:pPr>
      <w:r>
        <w:rPr>
          <w:rFonts w:hint="default"/>
          <w:b w:val="0"/>
          <w:bCs w:val="0"/>
          <w:sz w:val="24"/>
          <w:szCs w:val="24"/>
          <w:lang w:val="sr-Cyrl-RS"/>
        </w:rPr>
        <w:t xml:space="preserve">Обележен је Дан Ћирила и Методија, који су заслужни за ширење писмености међу словенским народима.  </w:t>
      </w:r>
    </w:p>
    <w:p>
      <w:pPr>
        <w:ind w:firstLine="360" w:firstLineChars="150"/>
        <w:jc w:val="both"/>
        <w:rPr>
          <w:rFonts w:hint="default"/>
          <w:b w:val="0"/>
          <w:bCs w:val="0"/>
          <w:sz w:val="24"/>
          <w:szCs w:val="24"/>
          <w:lang w:val="sr-Cyrl-RS"/>
        </w:rPr>
      </w:pPr>
      <w:r>
        <w:rPr>
          <w:rFonts w:hint="default"/>
          <w:b w:val="0"/>
          <w:bCs w:val="0"/>
          <w:sz w:val="24"/>
          <w:szCs w:val="24"/>
          <w:lang w:val="sr-Cyrl-RS"/>
        </w:rPr>
        <w:t xml:space="preserve">Предложено је да  24.мај  буде државни празник - Дан словенске писмености и културе. Дан сећања на мисионарство и визионарство браће из Солуна из времена јединствене хришћанске цркве обележава се и у другим словенским земљама. Ћирило и Методије остали су упамћени као ,,словенски апостоли”, који су створили глагољицу, прво писмо Словена. </w:t>
      </w:r>
    </w:p>
    <w:p>
      <w:pPr>
        <w:jc w:val="both"/>
        <w:rPr>
          <w:rFonts w:hint="default"/>
          <w:b w:val="0"/>
          <w:bCs w:val="0"/>
          <w:sz w:val="24"/>
          <w:szCs w:val="24"/>
          <w:lang w:val="sr-Cyrl-RS"/>
        </w:rPr>
      </w:pPr>
      <w:r>
        <w:rPr>
          <w:rFonts w:hint="default"/>
          <w:b w:val="0"/>
          <w:bCs w:val="0"/>
          <w:sz w:val="24"/>
          <w:szCs w:val="24"/>
          <w:lang w:val="sr-Cyrl-RS"/>
        </w:rPr>
        <w:t xml:space="preserve">     Изложба кућних љубимаца и цвећа није организована. </w:t>
      </w:r>
    </w:p>
    <w:p>
      <w:pPr>
        <w:jc w:val="both"/>
        <w:rPr>
          <w:rFonts w:hint="default"/>
          <w:b w:val="0"/>
          <w:bCs w:val="0"/>
          <w:sz w:val="24"/>
          <w:szCs w:val="24"/>
          <w:lang w:val="sr-Cyrl-RS"/>
        </w:rPr>
      </w:pPr>
    </w:p>
    <w:p>
      <w:pPr>
        <w:jc w:val="both"/>
        <w:rPr>
          <w:rFonts w:hint="default"/>
          <w:b w:val="0"/>
          <w:bCs w:val="0"/>
          <w:sz w:val="24"/>
          <w:szCs w:val="24"/>
          <w:lang w:val="sr-Cyrl-RS"/>
        </w:rPr>
      </w:pPr>
    </w:p>
    <w:p>
      <w:pPr>
        <w:jc w:val="both"/>
        <w:rPr>
          <w:rFonts w:hint="default"/>
          <w:b w:val="0"/>
          <w:bCs w:val="0"/>
          <w:sz w:val="24"/>
          <w:szCs w:val="24"/>
          <w:lang w:val="sr-Cyrl-RS"/>
        </w:rPr>
      </w:pPr>
    </w:p>
    <w:p>
      <w:pPr>
        <w:jc w:val="both"/>
        <w:rPr>
          <w:rFonts w:hint="default"/>
          <w:b w:val="0"/>
          <w:bCs w:val="0"/>
          <w:sz w:val="24"/>
          <w:szCs w:val="24"/>
          <w:lang w:val="sr-Cyrl-RS"/>
        </w:rPr>
      </w:pPr>
    </w:p>
    <w:p>
      <w:pPr>
        <w:jc w:val="both"/>
        <w:rPr>
          <w:rFonts w:hint="default"/>
          <w:b w:val="0"/>
          <w:bCs w:val="0"/>
          <w:sz w:val="24"/>
          <w:szCs w:val="24"/>
          <w:lang w:val="sr-Cyrl-RS"/>
        </w:rPr>
      </w:pPr>
    </w:p>
    <w:p>
      <w:pPr>
        <w:ind w:firstLine="3514" w:firstLineChars="1250"/>
        <w:jc w:val="both"/>
        <w:rPr>
          <w:rFonts w:hint="default"/>
          <w:b/>
          <w:bCs/>
          <w:sz w:val="28"/>
          <w:szCs w:val="28"/>
          <w:lang w:val="sr-Cyrl-RS"/>
        </w:rPr>
      </w:pPr>
      <w:r>
        <w:rPr>
          <w:rFonts w:hint="default"/>
          <w:b/>
          <w:bCs/>
          <w:sz w:val="28"/>
          <w:szCs w:val="28"/>
          <w:lang w:val="sr-Cyrl-RS"/>
        </w:rPr>
        <w:t>ЈУН</w:t>
      </w:r>
    </w:p>
    <w:p>
      <w:pPr>
        <w:ind w:firstLine="3514" w:firstLineChars="1250"/>
        <w:jc w:val="both"/>
        <w:rPr>
          <w:rFonts w:hint="default"/>
          <w:b/>
          <w:bCs/>
          <w:sz w:val="28"/>
          <w:szCs w:val="28"/>
          <w:lang w:val="sr-Cyrl-RS"/>
        </w:rPr>
      </w:pPr>
    </w:p>
    <w:p>
      <w:pPr>
        <w:ind w:firstLine="3514" w:firstLineChars="1250"/>
        <w:jc w:val="both"/>
        <w:rPr>
          <w:rFonts w:hint="default"/>
          <w:b/>
          <w:bCs/>
          <w:sz w:val="28"/>
          <w:szCs w:val="28"/>
          <w:lang w:val="sr-Cyrl-RS"/>
        </w:rPr>
      </w:pPr>
    </w:p>
    <w:p>
      <w:pPr>
        <w:ind w:firstLine="540" w:firstLineChars="225"/>
        <w:jc w:val="both"/>
        <w:rPr>
          <w:rFonts w:hint="default"/>
          <w:b w:val="0"/>
          <w:bCs w:val="0"/>
          <w:sz w:val="24"/>
          <w:szCs w:val="24"/>
          <w:lang w:val="sr-Cyrl-RS"/>
        </w:rPr>
      </w:pPr>
      <w:r>
        <w:rPr>
          <w:rFonts w:hint="default"/>
          <w:b w:val="0"/>
          <w:bCs w:val="0"/>
          <w:sz w:val="24"/>
          <w:szCs w:val="24"/>
          <w:lang w:val="sr-Cyrl-RS"/>
        </w:rPr>
        <w:t xml:space="preserve">Поводом Светског дана детета  1. јуна направљена је изложба. Направљен је пано са малим матурантима четвртог разреда. </w:t>
      </w:r>
    </w:p>
    <w:p>
      <w:pPr>
        <w:ind w:firstLine="540" w:firstLineChars="225"/>
        <w:jc w:val="both"/>
        <w:rPr>
          <w:rFonts w:hint="default"/>
          <w:b w:val="0"/>
          <w:bCs w:val="0"/>
          <w:sz w:val="24"/>
          <w:szCs w:val="24"/>
          <w:lang w:val="sr-Cyrl-RS"/>
        </w:rPr>
      </w:pPr>
      <w:r>
        <w:rPr>
          <w:rFonts w:hint="default"/>
          <w:b w:val="0"/>
          <w:bCs w:val="0"/>
          <w:sz w:val="24"/>
          <w:szCs w:val="24"/>
          <w:lang w:val="sr-Cyrl-RS"/>
        </w:rPr>
        <w:t xml:space="preserve">Школу је завршило са позитивним успехом 354 ученика. Имали смо и 5 ученика миграната из Авганистана и Сирије. </w:t>
      </w:r>
    </w:p>
    <w:p>
      <w:pPr>
        <w:ind w:firstLine="540" w:firstLineChars="225"/>
        <w:jc w:val="both"/>
        <w:rPr>
          <w:rFonts w:hint="default"/>
          <w:b w:val="0"/>
          <w:bCs w:val="0"/>
          <w:sz w:val="24"/>
          <w:szCs w:val="24"/>
          <w:lang w:val="sr-Cyrl-RS"/>
        </w:rPr>
      </w:pPr>
      <w:r>
        <w:rPr>
          <w:rFonts w:hint="default"/>
          <w:b w:val="0"/>
          <w:bCs w:val="0"/>
          <w:sz w:val="24"/>
          <w:szCs w:val="24"/>
          <w:lang w:val="sr-Cyrl-RS"/>
        </w:rPr>
        <w:t xml:space="preserve"> Диплому ,,Вук Стефанивић Караџић” носе 4 ученика: Јасмина Митов, Михајло Иванов, Никола Захаријев, Миљан Цеков.  За ученика генерације изабрана је Јасмина Митов, која је током осмогодишњег школовања била врло ангажована на многим пољима и својим залагањем заслужила</w:t>
      </w:r>
      <w:bookmarkStart w:id="0" w:name="_GoBack"/>
      <w:bookmarkEnd w:id="0"/>
      <w:r>
        <w:rPr>
          <w:rFonts w:hint="default"/>
          <w:b w:val="0"/>
          <w:bCs w:val="0"/>
          <w:sz w:val="24"/>
          <w:szCs w:val="24"/>
          <w:lang w:val="sr-Cyrl-RS"/>
        </w:rPr>
        <w:t xml:space="preserve"> ову титулу.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EA211D"/>
    <w:rsid w:val="1CC83A4D"/>
    <w:rsid w:val="235A4DB2"/>
    <w:rsid w:val="393F4E19"/>
    <w:rsid w:val="59830FB3"/>
    <w:rsid w:val="656208A7"/>
    <w:rsid w:val="669C610B"/>
    <w:rsid w:val="6DC33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149</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2022-11-09T12:28:00Z</dcterms:created>
  <dc:creator>silva</dc:creator>
  <cp:lastModifiedBy>Osnovna Skola</cp:lastModifiedBy>
  <dcterms:modified xsi:type="dcterms:W3CDTF">2022-12-16T12:11:05Z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B7E3EDE196E2411A9C143969EEA08591</vt:lpwstr>
  </property>
</Properties>
</file>